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0"/>
      </w:tblGrid>
      <w:tr w:rsidR="00D16A0D" w:rsidRPr="00C63DA7" w:rsidTr="00D16A0D">
        <w:tc>
          <w:tcPr>
            <w:tcW w:w="9571" w:type="dxa"/>
            <w:tcBorders>
              <w:bottom w:val="single" w:sz="18" w:space="0" w:color="auto"/>
            </w:tcBorders>
          </w:tcPr>
          <w:p w:rsidR="00D16A0D" w:rsidRPr="00D16A0D" w:rsidRDefault="00D16A0D" w:rsidP="00D16A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bookmarkStart w:id="0" w:name="P58"/>
            <w:bookmarkEnd w:id="0"/>
            <w:r w:rsidRPr="00D16A0D"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hi-IN" w:bidi="hi-IN"/>
              </w:rPr>
              <w:t>Администрация ЯФАРОВСКОГО СЕЛЬСОВЕТА Александровского района Оренбургской области</w:t>
            </w:r>
          </w:p>
          <w:p w:rsidR="00D16A0D" w:rsidRPr="00D16A0D" w:rsidRDefault="00D16A0D" w:rsidP="00D1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A0D" w:rsidRPr="00D16A0D" w:rsidRDefault="00D16A0D" w:rsidP="00D1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A0D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D16A0D" w:rsidRPr="00D16A0D" w:rsidRDefault="00D16A0D" w:rsidP="00D1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A0D" w:rsidRPr="00C63DA7" w:rsidTr="00D16A0D">
        <w:tc>
          <w:tcPr>
            <w:tcW w:w="9571" w:type="dxa"/>
            <w:tcBorders>
              <w:top w:val="single" w:sz="18" w:space="0" w:color="auto"/>
            </w:tcBorders>
          </w:tcPr>
          <w:p w:rsidR="00D16A0D" w:rsidRPr="00D16A0D" w:rsidRDefault="00D16A0D" w:rsidP="00D1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16A0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6A0D">
              <w:rPr>
                <w:rFonts w:ascii="Times New Roman" w:hAnsi="Times New Roman" w:cs="Times New Roman"/>
                <w:sz w:val="28"/>
                <w:szCs w:val="28"/>
              </w:rPr>
              <w:t xml:space="preserve">.2018                                              с. Яфарово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D16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39</w:t>
            </w:r>
            <w:r w:rsidRPr="00D16A0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 п</w:t>
            </w:r>
          </w:p>
          <w:p w:rsidR="00D16A0D" w:rsidRPr="00D16A0D" w:rsidRDefault="00D16A0D" w:rsidP="00D16A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A0D" w:rsidRDefault="00D16A0D" w:rsidP="00D16A0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10209" w:rsidRPr="00310209" w:rsidRDefault="00310209" w:rsidP="00D16A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0209">
        <w:rPr>
          <w:rFonts w:ascii="Times New Roman" w:hAnsi="Times New Roman" w:cs="Times New Roman"/>
          <w:b w:val="0"/>
          <w:bCs/>
          <w:sz w:val="28"/>
          <w:szCs w:val="28"/>
        </w:rPr>
        <w:t>Об утверждении Административного регламента</w:t>
      </w:r>
    </w:p>
    <w:p w:rsidR="00310209" w:rsidRPr="00310209" w:rsidRDefault="00310209" w:rsidP="00D16A0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10209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 муниципальной услуги «Выдача</w:t>
      </w:r>
    </w:p>
    <w:p w:rsidR="00CD51FA" w:rsidRDefault="00310209" w:rsidP="00D16A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0209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организации розничного рынка</w:t>
      </w:r>
    </w:p>
    <w:p w:rsidR="00CD51FA" w:rsidRDefault="00CD51FA" w:rsidP="00D16A0D">
      <w:pPr>
        <w:pStyle w:val="ConsPlusTitle"/>
        <w:jc w:val="center"/>
        <w:rPr>
          <w:rStyle w:val="1"/>
          <w:rFonts w:ascii="Times New Roman" w:hAnsi="Times New Roman"/>
          <w:b w:val="0"/>
          <w:sz w:val="28"/>
          <w:szCs w:val="28"/>
        </w:rPr>
      </w:pPr>
      <w:r>
        <w:rPr>
          <w:rStyle w:val="1"/>
          <w:rFonts w:ascii="Times New Roman" w:hAnsi="Times New Roman"/>
          <w:b w:val="0"/>
          <w:sz w:val="28"/>
          <w:szCs w:val="28"/>
        </w:rPr>
        <w:t xml:space="preserve">на территории муниципального образования </w:t>
      </w:r>
      <w:r w:rsidR="0028693D">
        <w:rPr>
          <w:rStyle w:val="1"/>
          <w:rFonts w:ascii="Times New Roman" w:hAnsi="Times New Roman"/>
          <w:b w:val="0"/>
          <w:sz w:val="28"/>
          <w:szCs w:val="28"/>
        </w:rPr>
        <w:t>Яфар</w:t>
      </w:r>
      <w:r>
        <w:rPr>
          <w:rStyle w:val="1"/>
          <w:rFonts w:ascii="Times New Roman" w:hAnsi="Times New Roman"/>
          <w:b w:val="0"/>
          <w:sz w:val="28"/>
          <w:szCs w:val="28"/>
        </w:rPr>
        <w:t>овский</w:t>
      </w:r>
    </w:p>
    <w:p w:rsidR="00310209" w:rsidRPr="00310209" w:rsidRDefault="00CD51FA" w:rsidP="00D16A0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1"/>
          <w:rFonts w:ascii="Times New Roman" w:hAnsi="Times New Roman"/>
          <w:b w:val="0"/>
          <w:sz w:val="28"/>
          <w:szCs w:val="28"/>
        </w:rPr>
        <w:t>сельсовет Александровского района Оренбургской области</w:t>
      </w:r>
      <w:r w:rsidR="00CE19D6" w:rsidRPr="0031020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10209" w:rsidRDefault="00310209" w:rsidP="00310209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10209" w:rsidRPr="004E7A3F" w:rsidRDefault="00310209" w:rsidP="003102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10209" w:rsidRPr="00310209" w:rsidRDefault="00310209" w:rsidP="006551EE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10209">
        <w:rPr>
          <w:rFonts w:ascii="Times New Roman" w:eastAsia="SimSun" w:hAnsi="Times New Roman" w:cs="Times New Roman"/>
          <w:color w:val="00000A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30.12.2006 № 271-ФЗ «О розничных рынках и о внесении изменений в Трудовой кодекс Российской Федерации»,  Федеральным законом от 27.07.2010 № 210-ФЗ «Об организации предоставления государственных и муниципальных услуг»,  руководствуясь  Уставом муници</w:t>
      </w:r>
      <w:r w:rsidR="006551EE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пального образования </w:t>
      </w:r>
      <w:r w:rsidR="00D16A0D">
        <w:rPr>
          <w:rFonts w:ascii="Times New Roman" w:eastAsia="SimSun" w:hAnsi="Times New Roman" w:cs="Times New Roman"/>
          <w:color w:val="00000A"/>
          <w:sz w:val="28"/>
          <w:szCs w:val="28"/>
        </w:rPr>
        <w:t>Яфаровский сельсовет</w:t>
      </w:r>
      <w:r w:rsidR="006551EE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Александровского района Оренбургской области</w:t>
      </w:r>
      <w:r w:rsidRPr="00310209">
        <w:rPr>
          <w:rFonts w:ascii="Times New Roman" w:eastAsia="SimSun" w:hAnsi="Times New Roman" w:cs="Times New Roman"/>
          <w:color w:val="00000A"/>
          <w:sz w:val="28"/>
          <w:szCs w:val="28"/>
        </w:rPr>
        <w:t>:</w:t>
      </w:r>
    </w:p>
    <w:p w:rsidR="00310209" w:rsidRPr="006551EE" w:rsidRDefault="006551EE" w:rsidP="00CE19D6">
      <w:pPr>
        <w:pStyle w:val="ConsPlusTitle"/>
        <w:jc w:val="both"/>
        <w:rPr>
          <w:rStyle w:val="1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10209" w:rsidRPr="006551EE">
        <w:rPr>
          <w:rStyle w:val="1"/>
          <w:rFonts w:ascii="Times New Roman" w:hAnsi="Times New Roman"/>
          <w:b w:val="0"/>
          <w:sz w:val="28"/>
          <w:szCs w:val="28"/>
        </w:rPr>
        <w:t>1.</w:t>
      </w:r>
      <w:r w:rsidR="00310209" w:rsidRPr="00310209">
        <w:rPr>
          <w:rStyle w:val="1"/>
          <w:rFonts w:ascii="Times New Roman" w:hAnsi="Times New Roman"/>
          <w:sz w:val="28"/>
          <w:szCs w:val="28"/>
        </w:rPr>
        <w:t xml:space="preserve"> </w:t>
      </w:r>
      <w:r w:rsidR="00310209" w:rsidRPr="006551EE">
        <w:rPr>
          <w:rStyle w:val="1"/>
          <w:rFonts w:ascii="Times New Roman" w:hAnsi="Times New Roman"/>
          <w:b w:val="0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6551EE">
        <w:rPr>
          <w:rFonts w:ascii="Times New Roman" w:hAnsi="Times New Roman" w:cs="Times New Roman"/>
          <w:b w:val="0"/>
          <w:bCs/>
          <w:sz w:val="28"/>
          <w:szCs w:val="28"/>
        </w:rPr>
        <w:t>Выдача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51EE">
        <w:rPr>
          <w:rFonts w:ascii="Times New Roman" w:hAnsi="Times New Roman" w:cs="Times New Roman"/>
          <w:b w:val="0"/>
          <w:bCs/>
          <w:sz w:val="28"/>
          <w:szCs w:val="28"/>
        </w:rPr>
        <w:t>разрешения на право организации розничного рынка</w:t>
      </w:r>
      <w:r w:rsidR="00CD51FA">
        <w:rPr>
          <w:rStyle w:val="1"/>
          <w:rFonts w:ascii="Times New Roman" w:hAnsi="Times New Roman"/>
          <w:b w:val="0"/>
          <w:sz w:val="28"/>
          <w:szCs w:val="28"/>
        </w:rPr>
        <w:t xml:space="preserve"> на территории муниципального образования </w:t>
      </w:r>
      <w:r w:rsidR="00D16A0D">
        <w:rPr>
          <w:rStyle w:val="1"/>
          <w:rFonts w:ascii="Times New Roman" w:hAnsi="Times New Roman"/>
          <w:b w:val="0"/>
          <w:sz w:val="28"/>
          <w:szCs w:val="28"/>
        </w:rPr>
        <w:t>Яфаровский сельсовет</w:t>
      </w:r>
      <w:r w:rsidR="00CD51FA">
        <w:rPr>
          <w:rStyle w:val="1"/>
          <w:rFonts w:ascii="Times New Roman" w:hAnsi="Times New Roman"/>
          <w:b w:val="0"/>
          <w:sz w:val="28"/>
          <w:szCs w:val="28"/>
        </w:rPr>
        <w:t xml:space="preserve"> Александровского района Оренбургской области</w:t>
      </w:r>
      <w:r w:rsidR="00CE19D6" w:rsidRPr="006551EE">
        <w:rPr>
          <w:rStyle w:val="1"/>
          <w:rFonts w:ascii="Times New Roman" w:hAnsi="Times New Roman"/>
          <w:b w:val="0"/>
          <w:sz w:val="28"/>
          <w:szCs w:val="28"/>
        </w:rPr>
        <w:t>»</w:t>
      </w:r>
      <w:r w:rsidR="00310209" w:rsidRPr="00310209">
        <w:rPr>
          <w:rStyle w:val="1"/>
          <w:rFonts w:ascii="Times New Roman" w:hAnsi="Times New Roman"/>
          <w:sz w:val="28"/>
          <w:szCs w:val="28"/>
        </w:rPr>
        <w:t xml:space="preserve"> </w:t>
      </w:r>
      <w:r w:rsidR="00310209" w:rsidRPr="006551EE">
        <w:rPr>
          <w:rStyle w:val="1"/>
          <w:rFonts w:ascii="Times New Roman" w:hAnsi="Times New Roman"/>
          <w:b w:val="0"/>
          <w:sz w:val="28"/>
          <w:szCs w:val="28"/>
        </w:rPr>
        <w:t>согласно приложению.</w:t>
      </w:r>
    </w:p>
    <w:p w:rsidR="00310209" w:rsidRPr="00310209" w:rsidRDefault="006551EE" w:rsidP="00CE19D6">
      <w:pPr>
        <w:tabs>
          <w:tab w:val="left" w:pos="57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09" w:rsidRPr="0031020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09" w:rsidRPr="0031020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10209" w:rsidRPr="00310209" w:rsidRDefault="006551EE" w:rsidP="00CE19D6">
      <w:pPr>
        <w:tabs>
          <w:tab w:val="left" w:pos="570"/>
        </w:tabs>
        <w:spacing w:after="0"/>
        <w:ind w:firstLine="53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0209" w:rsidRPr="00310209">
        <w:rPr>
          <w:rFonts w:ascii="Times New Roman" w:hAnsi="Times New Roman" w:cs="Times New Roman"/>
          <w:sz w:val="28"/>
          <w:szCs w:val="28"/>
        </w:rPr>
        <w:t xml:space="preserve">3. </w:t>
      </w:r>
      <w:r w:rsidR="00310209" w:rsidRPr="00310209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его обнародования</w:t>
      </w:r>
      <w:r w:rsidR="00310209" w:rsidRPr="00310209">
        <w:rPr>
          <w:rFonts w:ascii="Times New Roman" w:hAnsi="Times New Roman" w:cs="Times New Roman"/>
          <w:sz w:val="28"/>
          <w:szCs w:val="28"/>
        </w:rPr>
        <w:t>.</w:t>
      </w:r>
    </w:p>
    <w:p w:rsidR="00310209" w:rsidRPr="004E7A3F" w:rsidRDefault="00310209" w:rsidP="00310209">
      <w:pPr>
        <w:pStyle w:val="ae"/>
        <w:spacing w:after="0" w:line="198" w:lineRule="atLeast"/>
        <w:rPr>
          <w:sz w:val="28"/>
          <w:szCs w:val="28"/>
        </w:rPr>
      </w:pPr>
    </w:p>
    <w:p w:rsidR="00310209" w:rsidRPr="002F196A" w:rsidRDefault="00D16A0D" w:rsidP="00310209">
      <w:pPr>
        <w:pStyle w:val="ae"/>
        <w:spacing w:after="0" w:line="198" w:lineRule="atLeast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310209" w:rsidRPr="002F19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0209" w:rsidRPr="002F196A">
        <w:rPr>
          <w:sz w:val="28"/>
          <w:szCs w:val="28"/>
        </w:rPr>
        <w:t xml:space="preserve"> администрации   </w:t>
      </w:r>
      <w:r w:rsidR="006551E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Р.И.Асяева</w:t>
      </w:r>
    </w:p>
    <w:p w:rsidR="00310209" w:rsidRDefault="00310209" w:rsidP="00310209">
      <w:pPr>
        <w:pStyle w:val="ae"/>
        <w:spacing w:after="0" w:line="198" w:lineRule="atLeast"/>
      </w:pPr>
    </w:p>
    <w:p w:rsidR="00310209" w:rsidRPr="002F196A" w:rsidRDefault="00310209" w:rsidP="00310209">
      <w:pPr>
        <w:pStyle w:val="ae"/>
        <w:spacing w:after="0"/>
        <w:rPr>
          <w:sz w:val="28"/>
          <w:szCs w:val="28"/>
        </w:rPr>
      </w:pPr>
      <w:r w:rsidRPr="002F196A">
        <w:rPr>
          <w:sz w:val="28"/>
          <w:szCs w:val="28"/>
        </w:rPr>
        <w:t xml:space="preserve">Разослано: администрации района, на сайт, </w:t>
      </w:r>
      <w:r w:rsidR="006551EE">
        <w:rPr>
          <w:color w:val="000000"/>
          <w:sz w:val="28"/>
          <w:szCs w:val="28"/>
        </w:rPr>
        <w:t>в места для обнародования,</w:t>
      </w:r>
      <w:r w:rsidRPr="002F196A">
        <w:rPr>
          <w:sz w:val="28"/>
          <w:szCs w:val="28"/>
        </w:rPr>
        <w:t xml:space="preserve"> прокурору, в дело. </w:t>
      </w:r>
    </w:p>
    <w:p w:rsidR="006551EE" w:rsidRDefault="00310209" w:rsidP="00310209">
      <w:pPr>
        <w:pStyle w:val="ae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</w:t>
      </w:r>
    </w:p>
    <w:p w:rsidR="0028693D" w:rsidRDefault="006551EE" w:rsidP="00310209">
      <w:pPr>
        <w:pStyle w:val="ae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</w:p>
    <w:p w:rsidR="0028693D" w:rsidRDefault="0028693D" w:rsidP="00310209">
      <w:pPr>
        <w:pStyle w:val="ae"/>
        <w:spacing w:before="0" w:beforeAutospacing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</w:t>
      </w:r>
      <w:r w:rsidR="006551EE">
        <w:rPr>
          <w:sz w:val="27"/>
          <w:szCs w:val="27"/>
        </w:rPr>
        <w:t xml:space="preserve">   </w:t>
      </w:r>
    </w:p>
    <w:p w:rsidR="0028693D" w:rsidRDefault="0028693D" w:rsidP="00310209">
      <w:pPr>
        <w:pStyle w:val="ae"/>
        <w:spacing w:before="0" w:beforeAutospacing="0" w:after="0"/>
        <w:jc w:val="center"/>
        <w:rPr>
          <w:sz w:val="27"/>
          <w:szCs w:val="27"/>
        </w:rPr>
      </w:pPr>
    </w:p>
    <w:p w:rsidR="00310209" w:rsidRPr="00CE19D6" w:rsidRDefault="0028693D" w:rsidP="00310209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                                      </w:t>
      </w:r>
      <w:bookmarkStart w:id="1" w:name="_GoBack"/>
      <w:bookmarkEnd w:id="1"/>
      <w:r w:rsidR="00310209" w:rsidRPr="00CE19D6">
        <w:rPr>
          <w:sz w:val="28"/>
          <w:szCs w:val="28"/>
        </w:rPr>
        <w:t xml:space="preserve">Приложение </w:t>
      </w:r>
    </w:p>
    <w:p w:rsidR="00310209" w:rsidRPr="00CE19D6" w:rsidRDefault="00310209" w:rsidP="00310209">
      <w:pPr>
        <w:pStyle w:val="ae"/>
        <w:spacing w:before="0" w:beforeAutospacing="0" w:after="0"/>
        <w:jc w:val="right"/>
        <w:rPr>
          <w:sz w:val="28"/>
          <w:szCs w:val="28"/>
        </w:rPr>
      </w:pPr>
      <w:r w:rsidRPr="00CE19D6">
        <w:rPr>
          <w:sz w:val="28"/>
          <w:szCs w:val="28"/>
        </w:rPr>
        <w:t xml:space="preserve">  </w:t>
      </w:r>
      <w:r w:rsidR="00F463C9">
        <w:rPr>
          <w:sz w:val="28"/>
          <w:szCs w:val="28"/>
        </w:rPr>
        <w:t xml:space="preserve">   </w:t>
      </w:r>
      <w:r w:rsidRPr="00CE19D6">
        <w:rPr>
          <w:sz w:val="28"/>
          <w:szCs w:val="28"/>
        </w:rPr>
        <w:t>к постановлению администрации</w:t>
      </w:r>
    </w:p>
    <w:p w:rsidR="00310209" w:rsidRPr="00CE19D6" w:rsidRDefault="00310209" w:rsidP="00310209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CE19D6">
        <w:rPr>
          <w:sz w:val="28"/>
          <w:szCs w:val="28"/>
        </w:rPr>
        <w:t xml:space="preserve">                                                   </w:t>
      </w:r>
      <w:r w:rsidR="00F463C9">
        <w:rPr>
          <w:sz w:val="28"/>
          <w:szCs w:val="28"/>
        </w:rPr>
        <w:t xml:space="preserve">        </w:t>
      </w:r>
      <w:r w:rsidR="00D16A0D">
        <w:rPr>
          <w:sz w:val="28"/>
          <w:szCs w:val="28"/>
        </w:rPr>
        <w:t>Яфа</w:t>
      </w:r>
      <w:r w:rsidRPr="00CE19D6">
        <w:rPr>
          <w:sz w:val="28"/>
          <w:szCs w:val="28"/>
        </w:rPr>
        <w:t>ровского сельсовета</w:t>
      </w:r>
    </w:p>
    <w:p w:rsidR="00310209" w:rsidRPr="00CE19D6" w:rsidRDefault="00310209" w:rsidP="00310209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CE19D6">
        <w:rPr>
          <w:sz w:val="28"/>
          <w:szCs w:val="28"/>
        </w:rPr>
        <w:t xml:space="preserve">                                         </w:t>
      </w:r>
      <w:r w:rsidR="00CD51FA" w:rsidRPr="00CE19D6">
        <w:rPr>
          <w:sz w:val="28"/>
          <w:szCs w:val="28"/>
        </w:rPr>
        <w:t xml:space="preserve">               </w:t>
      </w:r>
      <w:r w:rsidR="00F463C9">
        <w:rPr>
          <w:sz w:val="28"/>
          <w:szCs w:val="28"/>
        </w:rPr>
        <w:t xml:space="preserve">от </w:t>
      </w:r>
      <w:r w:rsidR="00D16A0D">
        <w:rPr>
          <w:sz w:val="28"/>
          <w:szCs w:val="28"/>
        </w:rPr>
        <w:t>17</w:t>
      </w:r>
      <w:r w:rsidR="00F463C9">
        <w:rPr>
          <w:sz w:val="28"/>
          <w:szCs w:val="28"/>
        </w:rPr>
        <w:t xml:space="preserve">.09.2018 № </w:t>
      </w:r>
      <w:r w:rsidR="00D16A0D">
        <w:rPr>
          <w:sz w:val="28"/>
          <w:szCs w:val="28"/>
        </w:rPr>
        <w:t>39</w:t>
      </w:r>
      <w:r w:rsidRPr="00CE19D6">
        <w:rPr>
          <w:sz w:val="28"/>
          <w:szCs w:val="28"/>
        </w:rPr>
        <w:t>-п</w:t>
      </w:r>
    </w:p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209" w:rsidRDefault="00310209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BC4622" w:rsidRDefault="008804AF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4622"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дминистративный регламент </w:t>
      </w:r>
    </w:p>
    <w:p w:rsidR="00BC4622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6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«Выдача</w:t>
      </w:r>
      <w:r w:rsidR="00B12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>разрешения на право организации розничного рынка</w:t>
      </w:r>
      <w:r w:rsidR="00CD51FA">
        <w:rPr>
          <w:rStyle w:val="1"/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</w:t>
      </w:r>
      <w:r w:rsidR="00D16A0D">
        <w:rPr>
          <w:rStyle w:val="1"/>
          <w:rFonts w:ascii="Times New Roman" w:hAnsi="Times New Roman"/>
          <w:b/>
          <w:sz w:val="28"/>
          <w:szCs w:val="28"/>
        </w:rPr>
        <w:t>Яфаровский сельсовет</w:t>
      </w:r>
      <w:r w:rsidR="00CD51FA">
        <w:rPr>
          <w:rStyle w:val="1"/>
          <w:rFonts w:ascii="Times New Roman" w:hAnsi="Times New Roman"/>
          <w:b/>
          <w:sz w:val="28"/>
          <w:szCs w:val="28"/>
        </w:rPr>
        <w:t xml:space="preserve"> Александровского района Оренбургской области</w:t>
      </w:r>
      <w:r w:rsidR="00CE19D6" w:rsidRPr="00BC462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E19D6" w:rsidRPr="00CD51FA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BC46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3005" w:rsidRPr="00BC4622" w:rsidRDefault="00713005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CE19D6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9D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1642E3" w:rsidRPr="00CE19D6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4622" w:rsidRPr="00CE19D6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44"/>
      <w:bookmarkEnd w:id="2"/>
      <w:r w:rsidRPr="00CE19D6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регламента.</w:t>
      </w:r>
    </w:p>
    <w:p w:rsidR="00BC4622" w:rsidRPr="00CE19D6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4622" w:rsidRPr="00CD51FA" w:rsidRDefault="008804AF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C4622" w:rsidRPr="0014449C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CD51FA">
        <w:rPr>
          <w:rFonts w:ascii="Times New Roman" w:hAnsi="Times New Roman" w:cs="Times New Roman"/>
          <w:sz w:val="28"/>
          <w:szCs w:val="28"/>
        </w:rPr>
        <w:t>» (далее</w:t>
      </w:r>
      <w:r w:rsid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hAnsi="Times New Roman" w:cs="Times New Roman"/>
          <w:sz w:val="28"/>
          <w:szCs w:val="28"/>
        </w:rPr>
        <w:t>–</w:t>
      </w:r>
      <w:r w:rsid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="00BC4622"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D51FA" w:rsidRPr="00CD51FA">
        <w:rPr>
          <w:rStyle w:val="1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6A0D">
        <w:rPr>
          <w:rStyle w:val="1"/>
          <w:rFonts w:ascii="Times New Roman" w:hAnsi="Times New Roman"/>
          <w:sz w:val="28"/>
          <w:szCs w:val="28"/>
        </w:rPr>
        <w:t>Яфаровский сельсовет</w:t>
      </w:r>
      <w:r w:rsidR="00CD51FA" w:rsidRPr="00CD51FA">
        <w:rPr>
          <w:rStyle w:val="1"/>
          <w:rFonts w:ascii="Times New Roman" w:hAnsi="Times New Roman"/>
          <w:sz w:val="28"/>
          <w:szCs w:val="28"/>
        </w:rPr>
        <w:t xml:space="preserve"> Александровского района Оренбургской области</w:t>
      </w:r>
      <w:r w:rsidR="00CE19D6" w:rsidRPr="0014449C">
        <w:rPr>
          <w:rFonts w:ascii="Times New Roman" w:hAnsi="Times New Roman" w:cs="Times New Roman"/>
          <w:sz w:val="28"/>
          <w:szCs w:val="28"/>
        </w:rPr>
        <w:t>»</w:t>
      </w:r>
      <w:r w:rsidR="00CE19D6" w:rsidRPr="00CE19D6">
        <w:rPr>
          <w:rFonts w:ascii="Times New Roman" w:hAnsi="Times New Roman" w:cs="Times New Roman"/>
          <w:sz w:val="28"/>
          <w:szCs w:val="28"/>
        </w:rPr>
        <w:t xml:space="preserve"> </w:t>
      </w:r>
      <w:r w:rsidR="00CE19D6" w:rsidRPr="0014449C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</w:p>
    <w:p w:rsidR="00C32CC8" w:rsidRPr="0014449C" w:rsidRDefault="00D17457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E19D6">
        <w:rPr>
          <w:rFonts w:ascii="Times New Roman" w:hAnsi="Times New Roman" w:cs="Times New Roman"/>
          <w:sz w:val="28"/>
          <w:szCs w:val="28"/>
        </w:rPr>
        <w:t xml:space="preserve">услуга включает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C32CC8" w:rsidRPr="0014449C" w:rsidRDefault="00C32CC8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Pr="0014449C" w:rsidRDefault="007B518C" w:rsidP="00F46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51FA" w:rsidRDefault="00CD51FA" w:rsidP="00CD51F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C4622" w:rsidRPr="00CE19D6" w:rsidRDefault="00CD51FA" w:rsidP="00CD51FA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BC4622" w:rsidRPr="00CE19D6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CE19D6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52"/>
      <w:bookmarkEnd w:id="3"/>
      <w:r w:rsidRPr="00CE1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BC4622" w:rsidRPr="00CE19D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CE19D6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1.3.1. Информация о правилах предоставления муниципальной услуги предоставляется: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уполномоченном органе муниципального образования п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>осредством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личного общения 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>в орган, предоставляющий услугу,</w:t>
      </w:r>
      <w:r w:rsidR="00C32CC8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почтовой связи, а также по электронной почте;</w:t>
      </w:r>
    </w:p>
    <w:p w:rsidR="00C32CC8" w:rsidRPr="0014449C" w:rsidRDefault="00C32CC8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личное обращение в МФЦ;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электронном виде в информационно-телекоммуникационной сети Интернет:</w:t>
      </w:r>
      <w:r w:rsidR="00CF1DC6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на Едином 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услуг </w:t>
      </w:r>
      <w:hyperlink r:id="rId8" w:history="1">
        <w:r w:rsidR="001E0B46" w:rsidRPr="0014449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 xml:space="preserve"> (далее –</w:t>
      </w:r>
      <w:r w:rsidR="00A207CD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E0B46" w:rsidRPr="0014449C">
        <w:rPr>
          <w:rFonts w:ascii="Times New Roman" w:eastAsia="Times New Roman" w:hAnsi="Times New Roman" w:cs="Times New Roman"/>
          <w:sz w:val="28"/>
          <w:szCs w:val="28"/>
        </w:rPr>
        <w:t>Портал)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муниципального образования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34B9" w:rsidRPr="001129E6" w:rsidRDefault="009027E8" w:rsidP="000434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1.3.2</w:t>
      </w:r>
      <w:r w:rsidR="002F71E7" w:rsidRPr="001444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w:anchor="Par343" w:tooltip="ИНФОРМАЦИЯ" w:history="1">
        <w:r w:rsidR="000434B9" w:rsidRPr="001129E6">
          <w:rPr>
            <w:rFonts w:ascii="Times New Roman" w:eastAsia="Times New Roman" w:hAnsi="Times New Roman" w:cs="Times New Roman"/>
            <w:sz w:val="28"/>
            <w:szCs w:val="28"/>
          </w:rPr>
          <w:t>Информация</w:t>
        </w:r>
      </w:hyperlink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 о месте нахождения, графике работы, справочных телефонах, адресах электронной почты администрации муниципального образования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0434B9" w:rsidRPr="001129E6">
        <w:rPr>
          <w:rFonts w:ascii="Times New Roman" w:hAnsi="Times New Roman" w:cs="Times New Roman"/>
          <w:sz w:val="28"/>
          <w:szCs w:val="28"/>
        </w:rPr>
        <w:t xml:space="preserve">, 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на официальном Интернет-сайте </w:t>
      </w:r>
      <w:r w:rsidR="000434B9" w:rsidRPr="001129E6">
        <w:rPr>
          <w:rFonts w:ascii="Times New Roman" w:hAnsi="Times New Roman" w:cs="Times New Roman"/>
          <w:sz w:val="28"/>
          <w:szCs w:val="28"/>
        </w:rPr>
        <w:t>«</w:t>
      </w:r>
      <w:r w:rsidR="00D16A0D">
        <w:rPr>
          <w:rFonts w:ascii="Times New Roman" w:hAnsi="Times New Roman" w:cs="Times New Roman"/>
          <w:sz w:val="28"/>
          <w:szCs w:val="28"/>
          <w:lang w:val="en-US"/>
        </w:rPr>
        <w:t>yafarovo</w:t>
      </w:r>
      <w:r w:rsidR="00D16A0D" w:rsidRPr="00D16A0D">
        <w:rPr>
          <w:rFonts w:ascii="Times New Roman" w:hAnsi="Times New Roman" w:cs="Times New Roman"/>
          <w:sz w:val="28"/>
          <w:szCs w:val="28"/>
        </w:rPr>
        <w:t>.</w:t>
      </w:r>
      <w:r w:rsidR="00D16A0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434B9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434B9" w:rsidRPr="001129E6">
        <w:rPr>
          <w:rFonts w:ascii="Times New Roman" w:hAnsi="Times New Roman" w:cs="Times New Roman"/>
          <w:sz w:val="28"/>
          <w:szCs w:val="28"/>
        </w:rPr>
        <w:t>официальный сайт)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, на информационном стенде в зале приема </w:t>
      </w:r>
      <w:r w:rsidR="000434B9" w:rsidRPr="001129E6">
        <w:rPr>
          <w:rFonts w:ascii="Times New Roman" w:hAnsi="Times New Roman" w:cs="Times New Roman"/>
          <w:sz w:val="28"/>
          <w:szCs w:val="28"/>
        </w:rPr>
        <w:t>заявителей в администрации Александровского сельсовета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0434B9" w:rsidRPr="000434B9">
        <w:rPr>
          <w:rFonts w:ascii="Times New Roman" w:eastAsia="Times New Roman" w:hAnsi="Times New Roman" w:cs="Times New Roman"/>
          <w:sz w:val="28"/>
          <w:szCs w:val="28"/>
        </w:rPr>
        <w:t xml:space="preserve">также в приложении № 1 к  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000434B9" w:rsidRPr="000434B9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  <w:r w:rsidR="000434B9" w:rsidRP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29E6" w:rsidRDefault="002F71E7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 случае наличия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муниципальной услуги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между Многофункциональн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администрацией 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на инфо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>рмационном стенде</w:t>
      </w:r>
      <w:r w:rsidR="00CD51FA" w:rsidRPr="00CD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1FA" w:rsidRPr="0014449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CD51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и в приложении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 xml:space="preserve"> настоящему </w:t>
      </w:r>
      <w:r w:rsidR="00D17457" w:rsidRPr="0014449C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C20D44" w:rsidRPr="0014449C">
        <w:t xml:space="preserve"> 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>размещаются сведения о месте нахождения Многофункционального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 xml:space="preserve"> центра, графике работы, адрес электронной почты, контактные</w:t>
      </w:r>
      <w:r w:rsidR="00C20D44" w:rsidRPr="0014449C">
        <w:rPr>
          <w:rFonts w:ascii="Times New Roman" w:eastAsia="Times New Roman" w:hAnsi="Times New Roman" w:cs="Times New Roman"/>
          <w:sz w:val="28"/>
          <w:szCs w:val="28"/>
        </w:rPr>
        <w:t xml:space="preserve"> телефон</w:t>
      </w:r>
      <w:r w:rsidR="0067343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4622" w:rsidRPr="0014449C" w:rsidRDefault="006C4A9F" w:rsidP="00112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месте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услуги, а также на официальном сайте муниципального образования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 xml:space="preserve">в сети Интернет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размещается следующая информация:</w:t>
      </w:r>
    </w:p>
    <w:p w:rsidR="00BC4622" w:rsidRPr="0014449C" w:rsidRDefault="00C6769C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:rsidR="00BC4622" w:rsidRPr="0014449C" w:rsidRDefault="006C4A9F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месте нахождения, графике работы, номерах справочных телефонов, адресах электронной почты, адресе официального сайта </w:t>
      </w:r>
      <w:r w:rsidR="001129E6" w:rsidRPr="001129E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129E6">
        <w:rPr>
          <w:rFonts w:ascii="Times New Roman" w:hAnsi="Times New Roman" w:cs="Times New Roman"/>
          <w:sz w:val="28"/>
          <w:szCs w:val="28"/>
        </w:rPr>
        <w:t xml:space="preserve"> </w:t>
      </w:r>
      <w:r w:rsidR="001129E6" w:rsidRP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29E6" w:rsidRPr="001129E6">
        <w:rPr>
          <w:rFonts w:ascii="Times New Roman" w:hAnsi="Times New Roman" w:cs="Times New Roman"/>
          <w:sz w:val="28"/>
          <w:szCs w:val="28"/>
        </w:rPr>
        <w:t>«</w:t>
      </w:r>
      <w:r w:rsidR="00D16A0D">
        <w:rPr>
          <w:rFonts w:ascii="Times New Roman" w:hAnsi="Times New Roman" w:cs="Times New Roman"/>
          <w:sz w:val="28"/>
          <w:szCs w:val="28"/>
          <w:lang w:val="en-US"/>
        </w:rPr>
        <w:t>yafarovo</w:t>
      </w:r>
      <w:r w:rsidR="00D16A0D" w:rsidRPr="00D16A0D">
        <w:rPr>
          <w:rFonts w:ascii="Times New Roman" w:hAnsi="Times New Roman" w:cs="Times New Roman"/>
          <w:sz w:val="28"/>
          <w:szCs w:val="28"/>
        </w:rPr>
        <w:t>.</w:t>
      </w:r>
      <w:r w:rsidR="00D16A0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129E6" w:rsidRPr="001129E6">
        <w:rPr>
          <w:rFonts w:ascii="Times New Roman" w:hAnsi="Times New Roman" w:cs="Times New Roman"/>
          <w:sz w:val="28"/>
          <w:szCs w:val="28"/>
        </w:rPr>
        <w:t>»</w:t>
      </w:r>
      <w:r w:rsidR="00112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4622" w:rsidRPr="0014449C" w:rsidRDefault="00BC4622" w:rsidP="00112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 документах,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услуги, обязательных для представления заявителем, и документах, получение которых производится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порядке и условиях получения документов без участия заявителя;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об органах (организациях), 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>в которые направляются запросы для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получени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 передаваемых в запросе сведениях о заявителе;</w:t>
      </w:r>
    </w:p>
    <w:p w:rsidR="00BC4622" w:rsidRPr="0014449C" w:rsidRDefault="006C4A9F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порядке обжалования решения, действий (бездействия) органа, предоставляющего</w:t>
      </w:r>
      <w:r w:rsidR="00A23294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должностных лиц, 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муниципальных служащих, предоставляющих муниципальную услугу;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текст у</w:t>
      </w:r>
      <w:r w:rsidR="000434B9">
        <w:rPr>
          <w:rFonts w:ascii="Times New Roman" w:eastAsia="Times New Roman" w:hAnsi="Times New Roman" w:cs="Times New Roman"/>
          <w:sz w:val="28"/>
          <w:szCs w:val="28"/>
        </w:rPr>
        <w:t>твержденного административного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егламента с приложениями.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 Устное информирование осуществляется при обращении заявителей за информацией лично или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Информирование по телефону осуществляется во время ответа на телефонный звонок заинтересованного лица.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информирование по телефону.</w:t>
      </w:r>
    </w:p>
    <w:p w:rsidR="00BC4622" w:rsidRPr="0014449C" w:rsidRDefault="00BC4622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Время разговора не должно превышать 10 минут. В случае если для подготовки ответа требуется более продолжительное время, </w:t>
      </w:r>
      <w:r w:rsidR="00AE6101" w:rsidRPr="0014449C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</w:t>
      </w:r>
      <w:r w:rsidR="00666932" w:rsidRPr="00144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32" w:rsidRPr="001129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осуществляющий консультирование по телефону, может предложить заявителю обратиться за необходимой информацией в письменном виде либо назначить другое удобное для заявителя время. </w:t>
      </w:r>
    </w:p>
    <w:p w:rsidR="00BC4622" w:rsidRPr="0014449C" w:rsidRDefault="0009028B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027E8" w:rsidRPr="001444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осуществляется путем личного вручения информации, направления информации почтой, по факсу, а также на адрес электронной почты - в зависимости от способа обращения или способа доставки, запрашиваемого получателем</w:t>
      </w:r>
      <w:r w:rsidR="00C6769C" w:rsidRPr="001444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BC4622" w:rsidRPr="0014449C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A17AD6" w:rsidRPr="0014449C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CE19D6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72"/>
      <w:bookmarkEnd w:id="4"/>
      <w:r w:rsidRPr="00CE19D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23294" w:rsidRPr="00CE19D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E19D6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CE19D6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CE19D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74"/>
      <w:bookmarkEnd w:id="5"/>
      <w:r w:rsidRPr="00CE19D6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A23294" w:rsidRPr="00CE19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E19D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666932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182BD7" w:rsidP="00182B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343F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 на территории </w:t>
      </w:r>
      <w:r w:rsidRPr="00CD51FA">
        <w:rPr>
          <w:rStyle w:val="1"/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16A0D">
        <w:rPr>
          <w:rStyle w:val="1"/>
          <w:rFonts w:ascii="Times New Roman" w:hAnsi="Times New Roman"/>
          <w:sz w:val="28"/>
          <w:szCs w:val="28"/>
        </w:rPr>
        <w:t>Яфаровский сельсовет</w:t>
      </w:r>
      <w:r w:rsidRPr="00CD51FA">
        <w:rPr>
          <w:rStyle w:val="1"/>
          <w:rFonts w:ascii="Times New Roman" w:hAnsi="Times New Roman"/>
          <w:sz w:val="28"/>
          <w:szCs w:val="28"/>
        </w:rPr>
        <w:t xml:space="preserve"> Александровского района Оренбургской области</w:t>
      </w:r>
      <w:r w:rsidR="0067343F">
        <w:rPr>
          <w:rStyle w:val="1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900" w:rsidRPr="0014449C" w:rsidRDefault="00C6769C" w:rsidP="006669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</w:t>
      </w:r>
      <w:r w:rsidR="00182BD7">
        <w:rPr>
          <w:rFonts w:ascii="Times New Roman" w:eastAsia="Times New Roman" w:hAnsi="Times New Roman" w:cs="Times New Roman"/>
          <w:sz w:val="28"/>
          <w:szCs w:val="28"/>
        </w:rPr>
        <w:t xml:space="preserve">лючает в себя 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182BD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769C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182BD7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666932" w:rsidRDefault="00666932" w:rsidP="0066693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6" w:name="Par78"/>
      <w:bookmarkEnd w:id="6"/>
    </w:p>
    <w:p w:rsidR="001642E3" w:rsidRPr="00CE19D6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>2.2. Наименование органа, предоставляющего</w:t>
      </w:r>
    </w:p>
    <w:p w:rsidR="001642E3" w:rsidRPr="00CE19D6" w:rsidRDefault="00A23294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9D6">
        <w:rPr>
          <w:rFonts w:ascii="Times New Roman" w:hAnsi="Times New Roman" w:cs="Times New Roman"/>
          <w:b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</w:t>
      </w:r>
      <w:r w:rsid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182BD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5109F" w:rsidRPr="0014449C">
        <w:rPr>
          <w:rFonts w:ascii="Times New Roman" w:hAnsi="Times New Roman" w:cs="Times New Roman"/>
          <w:sz w:val="28"/>
          <w:szCs w:val="28"/>
        </w:rPr>
        <w:t>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82BD7">
        <w:rPr>
          <w:rFonts w:ascii="Times New Roman" w:hAnsi="Times New Roman" w:cs="Times New Roman"/>
          <w:sz w:val="28"/>
          <w:szCs w:val="28"/>
        </w:rPr>
        <w:t xml:space="preserve">Александровского района </w:t>
      </w:r>
      <w:r w:rsidR="00E5109F" w:rsidRPr="0014449C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 «</w:t>
      </w:r>
      <w:r w:rsidR="00182BD7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>(при условии наличия заключенного соглашения о взаимодействии между М</w:t>
      </w:r>
      <w:r w:rsidR="00182BD7">
        <w:rPr>
          <w:rFonts w:ascii="Times New Roman" w:hAnsi="Times New Roman" w:cs="Times New Roman"/>
          <w:sz w:val="28"/>
          <w:szCs w:val="28"/>
        </w:rPr>
        <w:t xml:space="preserve">ФЦ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82BD7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87"/>
      <w:bookmarkEnd w:id="7"/>
      <w:r w:rsidRPr="00182BD7">
        <w:rPr>
          <w:rFonts w:ascii="Times New Roman" w:hAnsi="Times New Roman" w:cs="Times New Roman"/>
          <w:b/>
          <w:sz w:val="28"/>
          <w:szCs w:val="28"/>
        </w:rPr>
        <w:t xml:space="preserve">2.3. Результат предоставления </w:t>
      </w:r>
      <w:r w:rsidR="00C2719A" w:rsidRPr="00182B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документа на бумажном носителе в многофункциональном центре,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82BD7" w:rsidRDefault="001642E3" w:rsidP="00182BD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8"/>
      <w:bookmarkEnd w:id="8"/>
      <w:r w:rsidRPr="00182BD7">
        <w:rPr>
          <w:rFonts w:ascii="Times New Roman" w:hAnsi="Times New Roman" w:cs="Times New Roman"/>
          <w:b/>
          <w:sz w:val="28"/>
          <w:szCs w:val="28"/>
        </w:rPr>
        <w:t xml:space="preserve">2.4. Сроки предоставления </w:t>
      </w:r>
      <w:r w:rsidR="00250772" w:rsidRPr="00182B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2BD7">
        <w:rPr>
          <w:rFonts w:ascii="Times New Roman" w:hAnsi="Times New Roman" w:cs="Times New Roman"/>
          <w:b/>
          <w:sz w:val="28"/>
          <w:szCs w:val="28"/>
        </w:rPr>
        <w:t>услуги</w:t>
      </w:r>
      <w:r w:rsidR="0089785C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и выдачи (направления) документов, являющихся</w:t>
      </w:r>
      <w:r w:rsid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результатом предоставления </w:t>
      </w:r>
      <w:r w:rsidR="00250772" w:rsidRPr="00182BD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</w:t>
      </w:r>
      <w:r w:rsidR="00182BD7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9" w:name="Par110"/>
      <w:bookmarkEnd w:id="9"/>
    </w:p>
    <w:p w:rsidR="001642E3" w:rsidRPr="00182BD7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2BD7">
        <w:rPr>
          <w:rFonts w:ascii="Times New Roman" w:hAnsi="Times New Roman" w:cs="Times New Roman"/>
          <w:b/>
          <w:sz w:val="28"/>
          <w:szCs w:val="28"/>
        </w:rPr>
        <w:t>2.5. Перечень нормативных правовых актов, регулирующих</w:t>
      </w:r>
      <w:r w:rsidR="0089785C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отношения, возникающие в связи с предоставлением</w:t>
      </w:r>
      <w:r w:rsidR="0089785C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B24" w:rsidRPr="00182B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2BD7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F86B2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 Российской Федерации:</w:t>
      </w:r>
    </w:p>
    <w:p w:rsidR="001642E3" w:rsidRPr="0014449C" w:rsidRDefault="00D16A0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21.01.2009,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           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7;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>, 26.01.2009,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 № 4, ст. 445; «</w:t>
      </w:r>
      <w:r w:rsidR="001642E3" w:rsidRPr="0014449C">
        <w:rPr>
          <w:rFonts w:ascii="Times New Roman" w:hAnsi="Times New Roman" w:cs="Times New Roman"/>
          <w:sz w:val="28"/>
          <w:szCs w:val="28"/>
        </w:rPr>
        <w:t>Парламентская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23 - 29.01.2009,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10" w:tooltip="&quot;Гражданский кодекс Российской Федерации (часть первая)&quot; от 30.11.1994 N 51-ФЗ (ред. от 22.10.2014)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.11.1</w:t>
      </w:r>
      <w:r w:rsidRPr="0014449C">
        <w:rPr>
          <w:rFonts w:ascii="Times New Roman" w:hAnsi="Times New Roman" w:cs="Times New Roman"/>
          <w:sz w:val="28"/>
          <w:szCs w:val="28"/>
        </w:rPr>
        <w:t>994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51-ФЗ (далее </w:t>
      </w:r>
      <w:r w:rsidR="00F86B24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Гражданский кодекс) (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9C7E20" w:rsidRPr="0014449C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05.12.1994,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32, ст. 3301;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72340D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238 - 239, 08.12.1994);</w:t>
      </w:r>
    </w:p>
    <w:p w:rsidR="00804A56" w:rsidRPr="0014449C" w:rsidRDefault="00804A56" w:rsidP="00804A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(далее – Федеральный закон от 06.10.2003 № 131-ФЗ)  («Собрание законодательства Российской Федерации»  06.10.2003, № 40, ст. 3822, «Парламентская газета», № 186, 08.10.2003, «Российская газета», № 202, 08.10.2003);</w:t>
      </w:r>
    </w:p>
    <w:p w:rsidR="00804A56" w:rsidRPr="0014449C" w:rsidRDefault="00804A56" w:rsidP="004D7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30.12.2006 № 271-ФЗ «О розничных рынках и о внесении изменений в Трудовой кодекс Российской Федерации» (далее – Федеральный закон от 30.12.2006 № 271-ФЗ)</w:t>
      </w:r>
      <w:r w:rsidR="004D71D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01.01.2007, № 1 (1 ч.), ст. 34, «Российская газета» , № 1, 10.01.2007)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804A56" w:rsidRPr="0014449C" w:rsidRDefault="00804A56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="004D71D7" w:rsidRPr="0014449C">
        <w:rPr>
          <w:rFonts w:ascii="Times New Roman" w:hAnsi="Times New Roman" w:cs="Times New Roman"/>
          <w:sz w:val="28"/>
          <w:szCs w:val="28"/>
        </w:rPr>
        <w:t xml:space="preserve"> (далее – Федеральный </w:t>
      </w:r>
      <w:r w:rsidR="009658F5" w:rsidRPr="0014449C">
        <w:rPr>
          <w:rFonts w:ascii="Times New Roman" w:hAnsi="Times New Roman" w:cs="Times New Roman"/>
          <w:sz w:val="28"/>
          <w:szCs w:val="28"/>
        </w:rPr>
        <w:t xml:space="preserve">закон от 02.05.2006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№ </w:t>
      </w:r>
      <w:r w:rsidR="009658F5" w:rsidRPr="0014449C">
        <w:rPr>
          <w:rFonts w:ascii="Times New Roman" w:hAnsi="Times New Roman" w:cs="Times New Roman"/>
          <w:sz w:val="28"/>
          <w:szCs w:val="28"/>
        </w:rPr>
        <w:t>59-ФЗ) («Российская газета», № 95, 05.05.2006, «Собрание законодательства РФ», 08.05.2006, № 19, ст. 2060, «Парламентская газета», № 70-71, 11.05.2006)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27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210-ФЗ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9C7E20" w:rsidRPr="001444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A311E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A311E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A311E" w:rsidRPr="0014449C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C7E20" w:rsidRPr="0014449C">
        <w:rPr>
          <w:rFonts w:ascii="Times New Roman" w:hAnsi="Times New Roman" w:cs="Times New Roman"/>
          <w:sz w:val="28"/>
          <w:szCs w:val="28"/>
        </w:rPr>
        <w:t>210-ФЗ) («</w:t>
      </w:r>
      <w:r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9C7E20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168, 30.07.2010; </w:t>
      </w:r>
      <w:r w:rsidR="009C7E20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</w:t>
      </w:r>
      <w:r w:rsidR="009C7E20" w:rsidRPr="0014449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4449C">
        <w:rPr>
          <w:rFonts w:ascii="Times New Roman" w:hAnsi="Times New Roman" w:cs="Times New Roman"/>
          <w:sz w:val="28"/>
          <w:szCs w:val="28"/>
        </w:rPr>
        <w:t>Ф</w:t>
      </w:r>
      <w:r w:rsidR="009C7E20" w:rsidRPr="0014449C">
        <w:rPr>
          <w:rFonts w:ascii="Times New Roman" w:hAnsi="Times New Roman" w:cs="Times New Roman"/>
          <w:sz w:val="28"/>
          <w:szCs w:val="28"/>
        </w:rPr>
        <w:t>едерации»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02.08.2010, </w:t>
      </w:r>
      <w:r w:rsidR="009C7E20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31, ст. 4179);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tooltip="Федеральный закон от 06.04.2011 N 63-ФЗ (ред. от 28.06.2014) &quot;Об электронной подписи&quot;{КонсультантПлюс}" w:history="1">
        <w:r w:rsidRPr="001444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06.04.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3492B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3492B" w:rsidRPr="0014449C">
        <w:rPr>
          <w:rFonts w:ascii="Times New Roman" w:hAnsi="Times New Roman" w:cs="Times New Roman"/>
          <w:sz w:val="28"/>
          <w:szCs w:val="28"/>
        </w:rPr>
        <w:t>Федеральный з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B3492B" w:rsidRPr="0014449C">
        <w:rPr>
          <w:rFonts w:ascii="Times New Roman" w:hAnsi="Times New Roman" w:cs="Times New Roman"/>
          <w:sz w:val="28"/>
          <w:szCs w:val="28"/>
        </w:rPr>
        <w:t xml:space="preserve">от 06.04.2011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63-ФЗ)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2011,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15, ст. 2036;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27, ст. 3880;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Pr="0014449C">
        <w:rPr>
          <w:rFonts w:ascii="Times New Roman" w:hAnsi="Times New Roman" w:cs="Times New Roman"/>
          <w:sz w:val="28"/>
          <w:szCs w:val="28"/>
        </w:rPr>
        <w:t xml:space="preserve"> 29, ст. 3988);</w:t>
      </w:r>
    </w:p>
    <w:p w:rsidR="001642E3" w:rsidRPr="0014449C" w:rsidRDefault="00D16A0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.06.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25.06.2012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634)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148);</w:t>
      </w:r>
    </w:p>
    <w:p w:rsidR="001642E3" w:rsidRPr="0014449C" w:rsidRDefault="00D16A0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остановление Правительства РФ от 25.08.2012 N 852 (ред. от 05.12.2014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.08.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852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 xml:space="preserve">Правительства РФ от 25.08.2012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852) (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3043B4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2012,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36, ст. 4903);</w:t>
      </w:r>
    </w:p>
    <w:p w:rsidR="001642E3" w:rsidRPr="0014449C" w:rsidRDefault="00D16A0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tooltip="Постановление Правительства РФ от 25.01.2013 N 33 (ред. от 05.12.2014) &quot;Об использовании простой электронной подписи при оказании государственных и муниципальных услуг&quot; (вместе с &quot;Правилами использования простой электронной подписи при оказании государственных" w:history="1">
        <w:r w:rsidR="009658F5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="00710D28" w:rsidRPr="0014449C">
        <w:rPr>
          <w:rFonts w:ascii="Times New Roman" w:hAnsi="Times New Roman" w:cs="Times New Roman"/>
          <w:sz w:val="28"/>
          <w:szCs w:val="28"/>
        </w:rPr>
        <w:t>.01.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2013 </w:t>
      </w:r>
      <w:r w:rsidR="003043B4" w:rsidRPr="0014449C">
        <w:rPr>
          <w:rFonts w:ascii="Times New Roman" w:hAnsi="Times New Roman" w:cs="Times New Roman"/>
          <w:sz w:val="28"/>
          <w:szCs w:val="28"/>
        </w:rPr>
        <w:t>№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33 </w:t>
      </w:r>
      <w:r w:rsidR="003043B4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Об использовании простой электронной подписи при оказании государственных и муниципальных услуг</w:t>
      </w:r>
      <w:r w:rsidR="00D039F9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04A56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12452" w:rsidRPr="0014449C">
        <w:rPr>
          <w:rFonts w:ascii="Times New Roman" w:hAnsi="Times New Roman" w:cs="Times New Roman"/>
          <w:sz w:val="28"/>
          <w:szCs w:val="28"/>
        </w:rPr>
        <w:t>Правительства РФ от 25.01.2013 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33) (</w:t>
      </w:r>
      <w:r w:rsidR="00512452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512452" w:rsidRPr="0014449C">
        <w:rPr>
          <w:rFonts w:ascii="Times New Roman" w:hAnsi="Times New Roman" w:cs="Times New Roman"/>
          <w:sz w:val="28"/>
          <w:szCs w:val="28"/>
        </w:rPr>
        <w:t>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2013, </w:t>
      </w:r>
      <w:r w:rsidR="00512452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5, ст. 377);</w:t>
      </w:r>
    </w:p>
    <w:p w:rsidR="009658F5" w:rsidRPr="0014449C" w:rsidRDefault="009658F5" w:rsidP="009658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10.03.2007                № 148 «Об утверждении Правил выдачи разрешений на право организации розничного рынка» (далее – Постановление</w:t>
      </w:r>
      <w:r w:rsidR="00666932">
        <w:rPr>
          <w:rFonts w:ascii="Times New Roman" w:hAnsi="Times New Roman" w:cs="Times New Roman"/>
          <w:sz w:val="28"/>
          <w:szCs w:val="28"/>
        </w:rPr>
        <w:t xml:space="preserve"> Правительства РФ от 10.03.2007</w:t>
      </w:r>
      <w:r w:rsidR="00710D2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148)  («Российская газета», № 52, 15.03.2007, «Собрание законодательства Российской Федерации», 19.03.2007, № 12, ст. 1413);</w:t>
      </w:r>
    </w:p>
    <w:p w:rsidR="001642E3" w:rsidRPr="0014449C" w:rsidRDefault="0064381B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Уставом (Основным Законом) 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(«Бюллетень Законодательного Собрания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 xml:space="preserve">25.10.2000 </w:t>
      </w:r>
      <w:r w:rsidR="00804A56" w:rsidRPr="001444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4449C">
        <w:rPr>
          <w:rFonts w:ascii="Times New Roman" w:hAnsi="Times New Roman" w:cs="Times New Roman"/>
          <w:sz w:val="28"/>
          <w:szCs w:val="28"/>
        </w:rPr>
        <w:t>(22 заседание), «Южный Урал», № 243, 22.12.2000, с. 2-4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764C2" w:rsidRPr="0014449C" w:rsidRDefault="009764C2" w:rsidP="006438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Указом Губернатора Оренбургской области от 08.05.2009 №88-ук                         «Об утверждении положения о министерстве экономического развития, промышленной политики и торговли Оренбургской области» («Оренбуржье», №75, 21.05.2009);</w:t>
      </w:r>
    </w:p>
    <w:p w:rsidR="001642E3" w:rsidRPr="0014449C" w:rsidRDefault="00D16A0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tooltip="Постановление Правительства РБ от 26.12.2011 N 504 (ред. от 02.12.2014) &quot;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" w:history="1">
        <w:r w:rsidR="0039369F" w:rsidRPr="0014449C">
          <w:rPr>
            <w:rFonts w:ascii="Times New Roman" w:hAnsi="Times New Roman" w:cs="Times New Roman"/>
            <w:sz w:val="28"/>
            <w:szCs w:val="28"/>
          </w:rPr>
          <w:t>п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4381B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от </w:t>
      </w:r>
      <w:r w:rsidR="0064381B" w:rsidRPr="0014449C">
        <w:rPr>
          <w:rFonts w:ascii="Times New Roman" w:hAnsi="Times New Roman" w:cs="Times New Roman"/>
          <w:sz w:val="28"/>
          <w:szCs w:val="28"/>
        </w:rPr>
        <w:t>30</w:t>
      </w:r>
      <w:r w:rsidR="00710D28" w:rsidRPr="0014449C">
        <w:rPr>
          <w:rFonts w:ascii="Times New Roman" w:hAnsi="Times New Roman" w:cs="Times New Roman"/>
          <w:sz w:val="28"/>
          <w:szCs w:val="28"/>
        </w:rPr>
        <w:t>.12.</w:t>
      </w:r>
      <w:r w:rsidR="00666932">
        <w:rPr>
          <w:rFonts w:ascii="Times New Roman" w:hAnsi="Times New Roman" w:cs="Times New Roman"/>
          <w:sz w:val="28"/>
          <w:szCs w:val="28"/>
        </w:rPr>
        <w:t xml:space="preserve">2011 </w:t>
      </w:r>
      <w:r w:rsidR="0064381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1308-п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«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64381B" w:rsidRPr="0014449C">
        <w:rPr>
          <w:rFonts w:ascii="Times New Roman" w:hAnsi="Times New Roman" w:cs="Times New Roman"/>
          <w:sz w:val="28"/>
          <w:szCs w:val="28"/>
        </w:rPr>
        <w:t>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381B" w:rsidRPr="0014449C">
        <w:rPr>
          <w:rFonts w:ascii="Times New Roman" w:hAnsi="Times New Roman" w:cs="Times New Roman"/>
          <w:sz w:val="28"/>
          <w:szCs w:val="28"/>
        </w:rPr>
        <w:t>(«Оренбуржье», №13, 26.01.2012</w:t>
      </w:r>
      <w:r w:rsidR="001642E3" w:rsidRPr="0014449C">
        <w:rPr>
          <w:rFonts w:ascii="Times New Roman" w:hAnsi="Times New Roman" w:cs="Times New Roman"/>
          <w:sz w:val="28"/>
          <w:szCs w:val="28"/>
        </w:rPr>
        <w:t>);</w:t>
      </w:r>
      <w:r w:rsidR="009764C2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69F" w:rsidRPr="0014449C" w:rsidRDefault="0039369F" w:rsidP="00AA1A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Оренбургской области от </w:t>
      </w:r>
      <w:r w:rsidR="00710D28" w:rsidRPr="0014449C">
        <w:rPr>
          <w:rFonts w:ascii="Times New Roman" w:hAnsi="Times New Roman" w:cs="Times New Roman"/>
          <w:sz w:val="28"/>
          <w:szCs w:val="28"/>
        </w:rPr>
        <w:t>08.05.</w:t>
      </w:r>
      <w:r w:rsidRPr="0014449C">
        <w:rPr>
          <w:rFonts w:ascii="Times New Roman" w:hAnsi="Times New Roman" w:cs="Times New Roman"/>
          <w:sz w:val="28"/>
          <w:szCs w:val="28"/>
        </w:rPr>
        <w:t>2007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№ 174-п «Об утверждении правил торговли на розничных рынках Оренбургской области»</w:t>
      </w:r>
      <w:r w:rsidR="00792EE7" w:rsidRPr="0014449C">
        <w:rPr>
          <w:rFonts w:ascii="Times New Roman" w:hAnsi="Times New Roman" w:cs="Times New Roman"/>
          <w:sz w:val="28"/>
          <w:szCs w:val="28"/>
        </w:rPr>
        <w:t>;</w:t>
      </w:r>
      <w:r w:rsidR="00AA1ADB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37180" w:rsidRPr="0014449C">
        <w:rPr>
          <w:rFonts w:ascii="Times New Roman" w:hAnsi="Times New Roman" w:cs="Times New Roman"/>
          <w:sz w:val="28"/>
          <w:szCs w:val="28"/>
        </w:rPr>
        <w:t>(далее – Постановление от 08.05.</w:t>
      </w:r>
      <w:r w:rsidR="00214641" w:rsidRPr="0014449C">
        <w:rPr>
          <w:rFonts w:ascii="Times New Roman" w:hAnsi="Times New Roman" w:cs="Times New Roman"/>
          <w:sz w:val="28"/>
          <w:szCs w:val="28"/>
        </w:rPr>
        <w:t>2007 № 174-п</w:t>
      </w:r>
      <w:r w:rsidR="00D37180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AA1ADB" w:rsidRPr="0014449C">
        <w:rPr>
          <w:rFonts w:ascii="Times New Roman" w:hAnsi="Times New Roman" w:cs="Times New Roman"/>
          <w:sz w:val="28"/>
          <w:szCs w:val="28"/>
        </w:rPr>
        <w:t>(«Оренбуржье», № 79, 25.05.2007 (Постановление, Правила (п.п. 1-15.9), «Оренбуржье», № 83, 01.06.2007 (Правила (п.п. 16-19), Приложения к Правилам, Порядок)</w:t>
      </w:r>
      <w:r w:rsidRPr="00144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1ADB" w:rsidRPr="0014449C" w:rsidRDefault="00AA1ADB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15</w:t>
      </w:r>
      <w:r w:rsidR="00710D28" w:rsidRPr="0014449C">
        <w:rPr>
          <w:rFonts w:ascii="Times New Roman" w:hAnsi="Times New Roman" w:cs="Times New Roman"/>
          <w:sz w:val="28"/>
          <w:szCs w:val="28"/>
        </w:rPr>
        <w:t>.07.</w:t>
      </w:r>
      <w:r w:rsidRPr="0014449C">
        <w:rPr>
          <w:rFonts w:ascii="Times New Roman" w:hAnsi="Times New Roman" w:cs="Times New Roman"/>
          <w:sz w:val="28"/>
          <w:szCs w:val="28"/>
        </w:rPr>
        <w:t xml:space="preserve">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="009E547A" w:rsidRPr="0014449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20.07.2016, «Оренбуржье», № 89, 21.07.2016);</w:t>
      </w:r>
    </w:p>
    <w:p w:rsidR="009764C2" w:rsidRPr="0014449C" w:rsidRDefault="009764C2" w:rsidP="009E54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</w:t>
      </w:r>
    </w:p>
    <w:p w:rsidR="009764C2" w:rsidRPr="0014449C" w:rsidRDefault="009764C2" w:rsidP="00976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</w:t>
      </w:r>
      <w:r w:rsidR="00AE610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E6101" w:rsidRPr="0014449C">
        <w:rPr>
          <w:rFonts w:ascii="Times New Roman" w:hAnsi="Times New Roman" w:cs="Times New Roman"/>
          <w:sz w:val="28"/>
          <w:szCs w:val="28"/>
        </w:rPr>
        <w:lastRenderedPageBreak/>
        <w:t>http://dit.orb.ru, 18.03.2016);</w:t>
      </w:r>
    </w:p>
    <w:p w:rsidR="001642E3" w:rsidRPr="0014449C" w:rsidRDefault="00C20D44" w:rsidP="005537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0017FA" w:rsidRPr="0014449C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8266FB"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A17AD6" w:rsidRPr="0014449C">
        <w:rPr>
          <w:rFonts w:ascii="Times New Roman" w:hAnsi="Times New Roman" w:cs="Times New Roman"/>
          <w:sz w:val="28"/>
          <w:szCs w:val="28"/>
        </w:rPr>
        <w:t>Р</w:t>
      </w:r>
      <w:r w:rsidR="009E547A" w:rsidRPr="0014449C">
        <w:rPr>
          <w:rFonts w:ascii="Times New Roman" w:hAnsi="Times New Roman" w:cs="Times New Roman"/>
          <w:sz w:val="28"/>
          <w:szCs w:val="28"/>
        </w:rPr>
        <w:t>егламентом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10" w:name="Par140"/>
      <w:bookmarkEnd w:id="10"/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82BD7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2BD7">
        <w:rPr>
          <w:rFonts w:ascii="Times New Roman" w:hAnsi="Times New Roman" w:cs="Times New Roman"/>
          <w:b/>
          <w:sz w:val="28"/>
          <w:szCs w:val="28"/>
        </w:rPr>
        <w:t xml:space="preserve">2.6. Исчерпывающий </w:t>
      </w:r>
      <w:r w:rsidR="00F7574A" w:rsidRPr="00182BD7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</w:t>
      </w:r>
      <w:r w:rsidR="00C6694A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в соответствии с но</w:t>
      </w:r>
      <w:r w:rsidR="00C6694A" w:rsidRPr="00182BD7">
        <w:rPr>
          <w:rFonts w:ascii="Times New Roman" w:hAnsi="Times New Roman" w:cs="Times New Roman"/>
          <w:b/>
          <w:sz w:val="28"/>
          <w:szCs w:val="28"/>
        </w:rPr>
        <w:t xml:space="preserve">рмативными правовыми актами для </w:t>
      </w:r>
      <w:r w:rsidRPr="00182BD7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9E547A" w:rsidRPr="00182BD7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82BD7">
        <w:rPr>
          <w:rFonts w:ascii="Times New Roman" w:hAnsi="Times New Roman" w:cs="Times New Roman"/>
          <w:b/>
          <w:sz w:val="28"/>
          <w:szCs w:val="28"/>
        </w:rPr>
        <w:t>услуги, подлежащих</w:t>
      </w:r>
      <w:r w:rsidR="00C6694A" w:rsidRPr="00182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BD7">
        <w:rPr>
          <w:rFonts w:ascii="Times New Roman" w:hAnsi="Times New Roman" w:cs="Times New Roman"/>
          <w:b/>
          <w:sz w:val="28"/>
          <w:szCs w:val="28"/>
        </w:rPr>
        <w:t>представлению заявителем, способы их получения,</w:t>
      </w:r>
    </w:p>
    <w:p w:rsidR="001642E3" w:rsidRPr="00182BD7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D7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1642E3" w:rsidRPr="00182BD7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6"/>
      <w:bookmarkEnd w:id="11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372D0" w:rsidRPr="0014449C" w:rsidRDefault="002A3058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решение о назначении или об избрании</w:t>
      </w:r>
      <w:r w:rsidR="004E677F" w:rsidRPr="0014449C">
        <w:rPr>
          <w:rFonts w:ascii="Times New Roman" w:hAnsi="Times New Roman" w:cs="Times New Roman"/>
          <w:sz w:val="28"/>
          <w:szCs w:val="28"/>
        </w:rPr>
        <w:t>,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5372D0" w:rsidRPr="0014449C" w:rsidRDefault="005372D0" w:rsidP="00537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141D6" w:rsidRPr="0014449C" w:rsidRDefault="001141D6" w:rsidP="001141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(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4449C">
        <w:rPr>
          <w:rFonts w:ascii="Times New Roman" w:hAnsi="Times New Roman" w:cs="Times New Roman"/>
          <w:sz w:val="28"/>
          <w:szCs w:val="28"/>
        </w:rPr>
        <w:t>учредительных документов в случае, если верность коп</w:t>
      </w:r>
      <w:r w:rsidR="000017FA" w:rsidRPr="0014449C">
        <w:rPr>
          <w:rFonts w:ascii="Times New Roman" w:hAnsi="Times New Roman" w:cs="Times New Roman"/>
          <w:sz w:val="28"/>
          <w:szCs w:val="28"/>
        </w:rPr>
        <w:t>ий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2.6.2. Для продления разрешения на право организации розничного рынка заявителем представляются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1E04AA" w:rsidRPr="0014449C" w:rsidRDefault="002A305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5372D0" w:rsidRPr="0014449C">
        <w:rPr>
          <w:rFonts w:ascii="Times New Roman" w:hAnsi="Times New Roman" w:cs="Times New Roman"/>
          <w:sz w:val="28"/>
          <w:szCs w:val="28"/>
        </w:rPr>
        <w:t>устав (либо учредительный договор) со всеми изменениями и дополнениями на момент обращения (копии учредительных документов в случае, если верность копий удостоверена нотариально).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4"/>
      <w:bookmarkEnd w:id="12"/>
      <w:r w:rsidRPr="0014449C">
        <w:rPr>
          <w:rFonts w:ascii="Times New Roman" w:hAnsi="Times New Roman" w:cs="Times New Roman"/>
          <w:sz w:val="28"/>
          <w:szCs w:val="28"/>
        </w:rPr>
        <w:lastRenderedPageBreak/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>предусмотренного 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 (если уполномоченное лицо действует на основании доверенности, к заявлению прикладывается доверенность). В заявлении указываются новые сведения о заявителе либо его правопреемнике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642E3" w:rsidRPr="0014449C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2A3058" w:rsidRPr="0014449C" w:rsidRDefault="002A3058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приказ о назначении физического лица на должность, в соответствии с которым такое лицо обладает  правом действовать от имени юридического лица без доверенности;</w:t>
      </w:r>
    </w:p>
    <w:p w:rsidR="004E677F" w:rsidRPr="0014449C" w:rsidRDefault="004E677F" w:rsidP="002A30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A23294" w:rsidRPr="0014449C" w:rsidRDefault="00F3351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копии учредительных документов (</w:t>
      </w:r>
      <w:r w:rsidR="00455306" w:rsidRPr="0014449C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>оригинал</w:t>
      </w:r>
      <w:r w:rsidR="00455306" w:rsidRPr="0014449C">
        <w:rPr>
          <w:rFonts w:ascii="Times New Roman" w:hAnsi="Times New Roman" w:cs="Times New Roman"/>
          <w:sz w:val="28"/>
          <w:szCs w:val="28"/>
        </w:rPr>
        <w:t>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учредительных документов в случае, если верность копи</w:t>
      </w:r>
      <w:r w:rsidR="00A23294" w:rsidRPr="0014449C">
        <w:rPr>
          <w:rFonts w:ascii="Times New Roman" w:hAnsi="Times New Roman" w:cs="Times New Roman"/>
          <w:sz w:val="28"/>
          <w:szCs w:val="28"/>
        </w:rPr>
        <w:t>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72774D" w:rsidRPr="0014449C">
        <w:rPr>
          <w:rFonts w:ascii="Times New Roman" w:hAnsi="Times New Roman" w:cs="Times New Roman"/>
          <w:sz w:val="28"/>
          <w:szCs w:val="28"/>
        </w:rPr>
        <w:t xml:space="preserve">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решение о назначении или об избрании</w:t>
      </w:r>
      <w:r w:rsidR="00ED3777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назначении физического лица на должность, в соответствии с которым такое лицо обладает 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правом действовать от имени юридического лица без доверенности;</w:t>
      </w:r>
    </w:p>
    <w:p w:rsidR="00216044" w:rsidRPr="0014449C" w:rsidRDefault="00216044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доверенность (в случае необходимости);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EB79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3351A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услуги, которые находятся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 распоряжении государственных органов и которые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85"/>
      <w:bookmarkEnd w:id="13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ее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66932" w:rsidRPr="00666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актами.</w:t>
      </w:r>
    </w:p>
    <w:p w:rsidR="001642E3" w:rsidRPr="0014449C" w:rsidRDefault="001642E3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EB79BD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2.8. Исчерпывающий перечень оснований для отказа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 приеме документов, необходимых для предоставления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1A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99"/>
      <w:bookmarkEnd w:id="14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EB79BD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201"/>
      <w:bookmarkEnd w:id="15"/>
      <w:r w:rsidRPr="00EB79BD">
        <w:rPr>
          <w:rFonts w:ascii="Times New Roman" w:hAnsi="Times New Roman" w:cs="Times New Roman"/>
          <w:b/>
          <w:sz w:val="28"/>
          <w:szCs w:val="28"/>
        </w:rPr>
        <w:t>2.9. Исчер</w:t>
      </w:r>
      <w:r w:rsidR="0064121A" w:rsidRPr="00EB79BD">
        <w:rPr>
          <w:rFonts w:ascii="Times New Roman" w:hAnsi="Times New Roman" w:cs="Times New Roman"/>
          <w:b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EB79BD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50D84"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несоответствие места расположения объекта или объектов недвижимости, принадлежащих заявителю, а также типа рынка, который </w:t>
      </w:r>
      <w:r w:rsidR="0064121A" w:rsidRPr="0014449C">
        <w:rPr>
          <w:rFonts w:ascii="Times New Roman" w:hAnsi="Times New Roman" w:cs="Times New Roman"/>
          <w:sz w:val="28"/>
          <w:szCs w:val="28"/>
        </w:rPr>
        <w:lastRenderedPageBreak/>
        <w:t>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>подача заявления с нарушением требований, установленных частями 1 и 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210"/>
      <w:bookmarkEnd w:id="16"/>
      <w:r w:rsidRPr="00EB79BD">
        <w:rPr>
          <w:rFonts w:ascii="Times New Roman" w:hAnsi="Times New Roman" w:cs="Times New Roman"/>
          <w:b/>
          <w:sz w:val="28"/>
          <w:szCs w:val="28"/>
        </w:rPr>
        <w:t>2.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10</w:t>
      </w:r>
      <w:r w:rsidRPr="00EB79BD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</w:t>
      </w:r>
    </w:p>
    <w:p w:rsidR="001642E3" w:rsidRPr="00EB79B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и об</w:t>
      </w:r>
      <w:r w:rsidR="00840644" w:rsidRPr="00EB79BD">
        <w:rPr>
          <w:rFonts w:ascii="Times New Roman" w:hAnsi="Times New Roman" w:cs="Times New Roman"/>
          <w:b/>
          <w:sz w:val="28"/>
          <w:szCs w:val="28"/>
        </w:rPr>
        <w:t>язательными для предоставления 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Других, </w:t>
      </w:r>
      <w:r w:rsidR="00EB79BD">
        <w:rPr>
          <w:rFonts w:ascii="Times New Roman" w:hAnsi="Times New Roman" w:cs="Times New Roman"/>
          <w:sz w:val="28"/>
          <w:szCs w:val="28"/>
        </w:rPr>
        <w:t>необходимых и обязательных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EB79BD" w:rsidRPr="0014449C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="00EB79BD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EB79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19"/>
      <w:bookmarkEnd w:id="17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1</w:t>
      </w:r>
      <w:r w:rsidRPr="00EB79BD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пошлины или иной платы, взимаемой за предоставление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644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 услуги осуществляется 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0"/>
      <w:bookmarkEnd w:id="18"/>
    </w:p>
    <w:p w:rsidR="001642E3" w:rsidRPr="00EB79BD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2</w:t>
      </w:r>
      <w:r w:rsidRPr="00EB79BD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при подаче з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 xml:space="preserve">аявления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EB79BD">
        <w:rPr>
          <w:rFonts w:ascii="Times New Roman" w:hAnsi="Times New Roman" w:cs="Times New Roman"/>
          <w:b/>
          <w:sz w:val="28"/>
          <w:szCs w:val="28"/>
        </w:rPr>
        <w:t>услуги и при получении результатов предоставления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EB79BD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37"/>
      <w:bookmarkEnd w:id="19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3</w:t>
      </w:r>
      <w:r w:rsidRPr="00EB79BD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1642E3" w:rsidRPr="00EB79BD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EB79BD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42E3" w:rsidRPr="00EB79B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</w:t>
      </w:r>
      <w:r w:rsidR="00EB79BD">
        <w:rPr>
          <w:rFonts w:ascii="Times New Roman" w:hAnsi="Times New Roman" w:cs="Times New Roman"/>
          <w:sz w:val="28"/>
          <w:szCs w:val="28"/>
        </w:rPr>
        <w:t>течение одного дня с момента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</w:t>
      </w:r>
      <w:r w:rsidR="00D16A0D">
        <w:rPr>
          <w:rFonts w:ascii="Times New Roman" w:hAnsi="Times New Roman" w:cs="Times New Roman"/>
          <w:sz w:val="28"/>
          <w:szCs w:val="28"/>
        </w:rPr>
        <w:t>о</w:t>
      </w:r>
      <w:r w:rsidR="001F1B74" w:rsidRPr="0014449C">
        <w:rPr>
          <w:rFonts w:ascii="Times New Roman" w:hAnsi="Times New Roman" w:cs="Times New Roman"/>
          <w:sz w:val="28"/>
          <w:szCs w:val="28"/>
        </w:rPr>
        <w:t>м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EB79BD" w:rsidRPr="0014449C" w:rsidRDefault="00EB79B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EB79BD" w:rsidRDefault="001642E3" w:rsidP="00EB79BD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44"/>
      <w:bookmarkEnd w:id="20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AE463F" w:rsidRPr="00EB79BD">
        <w:rPr>
          <w:rFonts w:ascii="Times New Roman" w:hAnsi="Times New Roman" w:cs="Times New Roman"/>
          <w:b/>
          <w:sz w:val="28"/>
          <w:szCs w:val="28"/>
        </w:rPr>
        <w:t>4</w:t>
      </w:r>
      <w:r w:rsidRPr="00EB79BD">
        <w:rPr>
          <w:rFonts w:ascii="Times New Roman" w:hAnsi="Times New Roman" w:cs="Times New Roman"/>
          <w:b/>
          <w:sz w:val="28"/>
          <w:szCs w:val="28"/>
        </w:rPr>
        <w:t>. Требования к помещениям, в которых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предоставляется </w:t>
      </w:r>
      <w:r w:rsidR="001F1B74" w:rsidRPr="00EB79BD"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Pr="00EB79BD">
        <w:rPr>
          <w:rFonts w:ascii="Times New Roman" w:hAnsi="Times New Roman" w:cs="Times New Roman"/>
          <w:b/>
          <w:sz w:val="28"/>
          <w:szCs w:val="28"/>
        </w:rPr>
        <w:t xml:space="preserve"> услуга, к месту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ожидания и приема заявителей, размещению и оформлению</w:t>
      </w:r>
      <w:r w:rsidR="0089785C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визуальной, текстовой и мультимедийной информации</w:t>
      </w:r>
      <w:r w:rsidR="00916F2E" w:rsidRP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обеспечение безопасности труда и условий, отвечающих требованиям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>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1" w:name="Par259"/>
      <w:bookmarkEnd w:id="21"/>
    </w:p>
    <w:p w:rsidR="00AE463F" w:rsidRPr="00EB79BD" w:rsidRDefault="003E456B" w:rsidP="003E456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ar276"/>
      <w:bookmarkEnd w:id="22"/>
      <w:r w:rsidRPr="00EB79BD">
        <w:rPr>
          <w:rFonts w:ascii="Times New Roman" w:hAnsi="Times New Roman" w:cs="Times New Roman"/>
          <w:b/>
          <w:sz w:val="28"/>
          <w:szCs w:val="28"/>
        </w:rPr>
        <w:t>2.1</w:t>
      </w:r>
      <w:r w:rsidR="00C55214" w:rsidRPr="00EB79BD">
        <w:rPr>
          <w:rFonts w:ascii="Times New Roman" w:hAnsi="Times New Roman" w:cs="Times New Roman"/>
          <w:b/>
          <w:sz w:val="28"/>
          <w:szCs w:val="28"/>
        </w:rPr>
        <w:t>5</w:t>
      </w:r>
      <w:r w:rsidRPr="00EB79BD">
        <w:rPr>
          <w:rFonts w:ascii="Times New Roman" w:hAnsi="Times New Roman" w:cs="Times New Roman"/>
          <w:b/>
          <w:sz w:val="28"/>
          <w:szCs w:val="28"/>
        </w:rPr>
        <w:t>. Иные требования, в то</w:t>
      </w:r>
      <w:r w:rsidR="00690BF4" w:rsidRPr="00EB79BD">
        <w:rPr>
          <w:rFonts w:ascii="Times New Roman" w:hAnsi="Times New Roman" w:cs="Times New Roman"/>
          <w:b/>
          <w:sz w:val="28"/>
          <w:szCs w:val="28"/>
        </w:rPr>
        <w:t xml:space="preserve">м числе учитывающие особенности* </w:t>
      </w:r>
      <w:r w:rsidRPr="00EB79BD">
        <w:rPr>
          <w:rFonts w:ascii="Times New Roman" w:hAnsi="Times New Roman" w:cs="Times New Roman"/>
          <w:b/>
          <w:sz w:val="28"/>
          <w:szCs w:val="28"/>
        </w:rPr>
        <w:t>предоставления муниципальных услуг через Многофункциональный центр и особенности предоставления муниципальных услуг в электронной форме</w:t>
      </w:r>
    </w:p>
    <w:p w:rsidR="00690BF4" w:rsidRPr="00EB79BD" w:rsidRDefault="00690BF4" w:rsidP="003E456B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B52B1" w:rsidRPr="0014449C" w:rsidRDefault="00A17FE7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.1. </w:t>
      </w:r>
      <w:r w:rsidR="00496A19" w:rsidRPr="0014449C">
        <w:rPr>
          <w:rFonts w:ascii="Times New Roman" w:hAnsi="Times New Roman" w:cs="Times New Roman"/>
          <w:sz w:val="28"/>
          <w:szCs w:val="28"/>
        </w:rPr>
        <w:t> Основанием для начала предоставления муниципа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льной услуги является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направление заявления и необходимых документов в уполномоченный орган местного самоуправления </w:t>
      </w:r>
      <w:r w:rsidR="00BB52B1" w:rsidRPr="0014449C">
        <w:rPr>
          <w:rFonts w:ascii="Times New Roman" w:hAnsi="Times New Roman" w:cs="Times New Roman"/>
          <w:sz w:val="28"/>
          <w:szCs w:val="28"/>
        </w:rPr>
        <w:t>через Многофункциональный центр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(далее – МФЦ)</w:t>
      </w:r>
      <w:r w:rsidR="00BB52B1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3294" w:rsidRPr="0014449C" w:rsidRDefault="00496A19" w:rsidP="00A232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326F8" w:rsidRPr="0014449C">
        <w:rPr>
          <w:rFonts w:ascii="Times New Roman" w:hAnsi="Times New Roman" w:cs="Times New Roman"/>
          <w:sz w:val="28"/>
          <w:szCs w:val="28"/>
        </w:rPr>
        <w:t xml:space="preserve">муниципальной услуги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заявитель вправе выбрать удобные для него дату и время приема на официальном сайте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либ</w:t>
      </w:r>
      <w:r w:rsidR="009326F8" w:rsidRPr="0014449C">
        <w:rPr>
          <w:rFonts w:ascii="Times New Roman" w:hAnsi="Times New Roman" w:cs="Times New Roman"/>
          <w:sz w:val="28"/>
          <w:szCs w:val="28"/>
        </w:rPr>
        <w:t>о через центр телефонного обслу</w:t>
      </w:r>
      <w:r w:rsidRPr="0014449C">
        <w:rPr>
          <w:rFonts w:ascii="Times New Roman" w:hAnsi="Times New Roman" w:cs="Times New Roman"/>
          <w:sz w:val="28"/>
          <w:szCs w:val="28"/>
        </w:rPr>
        <w:t>живания Многофункционального центра.</w:t>
      </w:r>
    </w:p>
    <w:p w:rsidR="00BB52B1" w:rsidRPr="0014449C" w:rsidRDefault="00BB52B1" w:rsidP="00BB52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МФЦ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принимает документы от заявителя и передает в уполномоченный орган местного самоуправления в порядке и сроки, установленные заключенным между ними соглашением о взаимодействии.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заявления и документов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регистрация заявлений в журнале регистрации заявлений (исполнитель </w:t>
      </w:r>
      <w:r w:rsidR="009326F8"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документов, полученных от заявителя, в </w:t>
      </w:r>
      <w:r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принятие решения о предоставлении или отказе в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</w:t>
      </w:r>
      <w:r w:rsidRPr="0014449C">
        <w:rPr>
          <w:rFonts w:ascii="Times New Roman" w:hAnsi="Times New Roman" w:cs="Times New Roman"/>
          <w:sz w:val="28"/>
          <w:szCs w:val="28"/>
        </w:rPr>
        <w:t>отрения заявления (исполнитель – администрация муниципального образования</w:t>
      </w:r>
      <w:r w:rsidR="00605070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957444" w:rsidRPr="0014449C" w:rsidRDefault="00CD6D55" w:rsidP="00957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957444" w:rsidRPr="0014449C">
        <w:rPr>
          <w:rFonts w:ascii="Times New Roman" w:hAnsi="Times New Roman" w:cs="Times New Roman"/>
          <w:sz w:val="28"/>
          <w:szCs w:val="28"/>
        </w:rPr>
        <w:t xml:space="preserve"> извещение заявителя о результате рассмотрения заявления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957444" w:rsidRPr="0014449C">
        <w:rPr>
          <w:rFonts w:ascii="Times New Roman" w:hAnsi="Times New Roman" w:cs="Times New Roman"/>
          <w:sz w:val="28"/>
          <w:szCs w:val="28"/>
        </w:rPr>
        <w:t>);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90BF4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 (исполнитель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C55676" w:rsidRPr="0014449C">
        <w:rPr>
          <w:rFonts w:ascii="Times New Roman" w:hAnsi="Times New Roman" w:cs="Times New Roman"/>
          <w:sz w:val="28"/>
          <w:szCs w:val="28"/>
        </w:rPr>
        <w:t xml:space="preserve"> 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>).</w:t>
      </w:r>
    </w:p>
    <w:p w:rsidR="00FE0FA8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</w:p>
    <w:p w:rsidR="00BB52B1" w:rsidRPr="0014449C" w:rsidRDefault="00BB52B1" w:rsidP="00BB52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</w:t>
      </w:r>
      <w:r w:rsidR="007650D7" w:rsidRPr="0014449C">
        <w:rPr>
          <w:rFonts w:ascii="Times New Roman" w:hAnsi="Times New Roman" w:cs="Times New Roman"/>
          <w:sz w:val="28"/>
          <w:szCs w:val="28"/>
        </w:rPr>
        <w:t>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в </w:t>
      </w:r>
      <w:r w:rsidR="007650D7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копии документов, заверенных в установленном порядке. 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:</w:t>
      </w:r>
    </w:p>
    <w:p w:rsidR="00A23294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принимает заявление и документы.</w:t>
      </w:r>
      <w:r w:rsidR="00BB52B1" w:rsidRPr="0014449C">
        <w:t xml:space="preserve"> </w:t>
      </w:r>
      <w:r w:rsidR="00BB52B1" w:rsidRPr="0014449C">
        <w:rPr>
          <w:rFonts w:ascii="Times New Roman" w:hAnsi="Times New Roman" w:cs="Times New Roman"/>
          <w:sz w:val="28"/>
          <w:szCs w:val="28"/>
        </w:rPr>
        <w:t>В</w:t>
      </w:r>
      <w:r w:rsidR="00897FD2" w:rsidRPr="0014449C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если заявителем представлены копии документов, не заверенные </w:t>
      </w:r>
      <w:r w:rsidR="00587C57" w:rsidRPr="0014449C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BB52B1" w:rsidRPr="0014449C">
        <w:rPr>
          <w:rFonts w:ascii="Times New Roman" w:hAnsi="Times New Roman" w:cs="Times New Roman"/>
          <w:sz w:val="28"/>
          <w:szCs w:val="28"/>
        </w:rPr>
        <w:t>, одновременно с копиям</w:t>
      </w:r>
      <w:r w:rsidR="007650D7" w:rsidRPr="0014449C">
        <w:rPr>
          <w:rFonts w:ascii="Times New Roman" w:hAnsi="Times New Roman" w:cs="Times New Roman"/>
          <w:sz w:val="28"/>
          <w:szCs w:val="28"/>
        </w:rPr>
        <w:t>и</w:t>
      </w:r>
      <w:r w:rsidR="00BB52B1" w:rsidRPr="0014449C">
        <w:rPr>
          <w:rFonts w:ascii="Times New Roman" w:hAnsi="Times New Roman" w:cs="Times New Roman"/>
          <w:sz w:val="28"/>
          <w:szCs w:val="28"/>
        </w:rPr>
        <w:t xml:space="preserve"> документов п</w:t>
      </w:r>
      <w:r w:rsidR="00A23294" w:rsidRPr="0014449C">
        <w:rPr>
          <w:rFonts w:ascii="Times New Roman" w:hAnsi="Times New Roman" w:cs="Times New Roman"/>
          <w:sz w:val="28"/>
          <w:szCs w:val="28"/>
        </w:rPr>
        <w:t>редъявляются их оригиналы;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BB52B1" w:rsidRPr="0014449C">
        <w:rPr>
          <w:rFonts w:ascii="Times New Roman" w:hAnsi="Times New Roman" w:cs="Times New Roman"/>
          <w:sz w:val="28"/>
          <w:szCs w:val="28"/>
        </w:rPr>
        <w:t> </w:t>
      </w:r>
      <w:r w:rsidR="00605070" w:rsidRPr="0014449C">
        <w:rPr>
          <w:rFonts w:ascii="Times New Roman" w:hAnsi="Times New Roman" w:cs="Times New Roman"/>
          <w:sz w:val="28"/>
          <w:szCs w:val="28"/>
        </w:rPr>
        <w:t>заверяет копии документов</w:t>
      </w:r>
      <w:r w:rsidR="00BB52B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605070" w:rsidRPr="0014449C" w:rsidRDefault="00CD6D55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возвращает заявителю подлинники документов.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заявлений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Заявление регистрируется в электронном журнале регистрации заявлений.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заявлении ставится номер, дата, Ф.И.О. специалиста, принявшего документы.</w:t>
      </w:r>
    </w:p>
    <w:p w:rsidR="00A23294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FE0FA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выдает расписку заявителю с отметкой о дате и времени приема документов, присвоенном входящем номере, с указанием при</w:t>
      </w:r>
      <w:r w:rsidR="00A23294" w:rsidRPr="0014449C">
        <w:rPr>
          <w:rFonts w:ascii="Times New Roman" w:hAnsi="Times New Roman" w:cs="Times New Roman"/>
          <w:sz w:val="28"/>
          <w:szCs w:val="28"/>
        </w:rPr>
        <w:t>нятых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</w:t>
      </w:r>
      <w:r w:rsidR="00CD6D55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выдача расписки заявителю.</w:t>
      </w:r>
    </w:p>
    <w:p w:rsidR="00605070" w:rsidRPr="0014449C" w:rsidRDefault="00957444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.4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. Передача документов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, ответс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твенный за доставку документов,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 описи передает документы в </w:t>
      </w:r>
      <w:r w:rsidR="00CD6D55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916F2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их рассмотрения и принятия решения о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или об отказе в предоставлении </w:t>
      </w:r>
      <w:r w:rsidR="00CD6D55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Ответственный работник </w:t>
      </w:r>
      <w:r w:rsidR="003E456B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ставит подпись в описи о принятии документов.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Передача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готовых документов по результатам рассмотрения заявления (исполнитель </w:t>
      </w:r>
      <w:r w:rsidR="009D60D9" w:rsidRPr="0014449C">
        <w:rPr>
          <w:rFonts w:ascii="Times New Roman" w:hAnsi="Times New Roman" w:cs="Times New Roman"/>
          <w:sz w:val="28"/>
          <w:szCs w:val="28"/>
        </w:rPr>
        <w:t>–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D60D9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605070" w:rsidRPr="0014449C">
        <w:rPr>
          <w:rFonts w:ascii="Times New Roman" w:hAnsi="Times New Roman" w:cs="Times New Roman"/>
          <w:sz w:val="28"/>
          <w:szCs w:val="28"/>
        </w:rPr>
        <w:t>)</w:t>
      </w:r>
    </w:p>
    <w:p w:rsidR="00605070" w:rsidRPr="0014449C" w:rsidRDefault="00215A5E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9D60D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принятия решения о предоставлении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извещает </w:t>
      </w:r>
      <w:r w:rsidR="00FE0FA8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о готовности документов к передаче и по описи передает специалисту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документы, содержащие результат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передача документов в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605070"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605070" w:rsidRPr="0014449C">
        <w:rPr>
          <w:rFonts w:ascii="Times New Roman" w:hAnsi="Times New Roman" w:cs="Times New Roman"/>
          <w:sz w:val="28"/>
          <w:szCs w:val="28"/>
        </w:rPr>
        <w:t>Извещение заявителя о результате рассмотрения заявления</w:t>
      </w:r>
    </w:p>
    <w:p w:rsidR="00605070" w:rsidRPr="0014449C" w:rsidRDefault="00605070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процедуры: направление письменного </w:t>
      </w:r>
      <w:r w:rsidR="00614ECA" w:rsidRPr="0014449C">
        <w:rPr>
          <w:rFonts w:ascii="Times New Roman" w:hAnsi="Times New Roman" w:cs="Times New Roman"/>
          <w:sz w:val="28"/>
          <w:szCs w:val="28"/>
        </w:rPr>
        <w:t>уведомления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605070" w:rsidRPr="0014449C" w:rsidRDefault="00FE0FA8" w:rsidP="006050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Выдача результата предоставления </w:t>
      </w:r>
      <w:r w:rsidR="009D60D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05070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</w:p>
    <w:p w:rsidR="00FE0FA8" w:rsidRPr="0014449C" w:rsidRDefault="00605070" w:rsidP="00FE0F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МФЦ выдает заявителю </w:t>
      </w:r>
      <w:r w:rsidR="004A3407" w:rsidRPr="0014449C">
        <w:rPr>
          <w:rFonts w:ascii="Times New Roman" w:hAnsi="Times New Roman" w:cs="Times New Roman"/>
          <w:sz w:val="28"/>
          <w:szCs w:val="28"/>
        </w:rPr>
        <w:t>разрешение на право организации розничного рынка</w:t>
      </w:r>
      <w:r w:rsidR="00FE0FA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F8040E" w:rsidRPr="0014449C" w:rsidRDefault="00F8040E" w:rsidP="00AE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957444" w:rsidRPr="0014449C">
        <w:rPr>
          <w:rFonts w:ascii="Times New Roman" w:hAnsi="Times New Roman" w:cs="Times New Roman"/>
          <w:sz w:val="28"/>
          <w:szCs w:val="28"/>
        </w:rPr>
        <w:t>8</w:t>
      </w:r>
      <w:r w:rsidR="002A305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регламентируются разделом 3.2. настоящего Регламента.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C55214" w:rsidRPr="0014449C">
        <w:rPr>
          <w:rFonts w:ascii="Times New Roman" w:hAnsi="Times New Roman" w:cs="Times New Roman"/>
          <w:sz w:val="28"/>
          <w:szCs w:val="28"/>
        </w:rPr>
        <w:t>5</w:t>
      </w:r>
      <w:r w:rsidR="002A3058" w:rsidRPr="0014449C">
        <w:rPr>
          <w:rFonts w:ascii="Times New Roman" w:hAnsi="Times New Roman" w:cs="Times New Roman"/>
          <w:sz w:val="28"/>
          <w:szCs w:val="28"/>
        </w:rPr>
        <w:t>.9. </w:t>
      </w:r>
      <w:r w:rsidRPr="0014449C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ED1D48" w:rsidRPr="0014449C" w:rsidRDefault="00ED1D48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прием и регистрация запроса (заявления) и документов, назначение уполномоченного специалиста. Максимальный срок выполнения действий административной процедуры – в течение дня с момента приема из </w:t>
      </w:r>
      <w:r w:rsidR="00C55676" w:rsidRPr="0014449C">
        <w:rPr>
          <w:rFonts w:ascii="Times New Roman" w:hAnsi="Times New Roman" w:cs="Times New Roman"/>
          <w:sz w:val="28"/>
          <w:szCs w:val="28"/>
        </w:rPr>
        <w:t>МФЦ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заявления с прилагаемыми документами.</w:t>
      </w:r>
    </w:p>
    <w:p w:rsidR="0007034B" w:rsidRPr="0014449C" w:rsidRDefault="0007034B" w:rsidP="0052397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215A5E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ar284"/>
      <w:bookmarkEnd w:id="23"/>
    </w:p>
    <w:p w:rsidR="001642E3" w:rsidRPr="00EB79BD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642E3" w:rsidRPr="00EB79B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</w:t>
      </w:r>
    </w:p>
    <w:p w:rsidR="001642E3" w:rsidRPr="00EB79B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BD">
        <w:rPr>
          <w:rFonts w:ascii="Times New Roman" w:hAnsi="Times New Roman" w:cs="Times New Roman"/>
          <w:b/>
          <w:sz w:val="28"/>
          <w:szCs w:val="28"/>
        </w:rPr>
        <w:t>К ПОРЯДКУ ИХ ВЫПОЛНЕНИЯ, В ТОМ ЧИСЛЕ ПОРЯДОК ВЫПОЛНЕНИЯ</w:t>
      </w:r>
      <w:r w:rsidR="00EB79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9B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EB79BD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289"/>
      <w:bookmarkEnd w:id="24"/>
      <w:r w:rsidRPr="00EB79BD">
        <w:rPr>
          <w:rFonts w:ascii="Times New Roman" w:hAnsi="Times New Roman" w:cs="Times New Roman"/>
          <w:b/>
          <w:sz w:val="28"/>
          <w:szCs w:val="28"/>
        </w:rPr>
        <w:t>3.1. Перечень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 или отказ 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523972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3.1.2. </w:t>
      </w:r>
      <w:hyperlink w:anchor="Par150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3168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представлена в приложении </w:t>
      </w:r>
      <w:r w:rsidR="0035005B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B5A86" w:rsidRPr="0014449C">
        <w:rPr>
          <w:rFonts w:ascii="Times New Roman" w:hAnsi="Times New Roman" w:cs="Times New Roman"/>
          <w:sz w:val="28"/>
          <w:szCs w:val="28"/>
        </w:rPr>
        <w:t>4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9575F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3.2. Порядок осуществления в электронной форме,</w:t>
      </w:r>
      <w:r w:rsidR="0089785C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</w:p>
    <w:p w:rsidR="001642E3" w:rsidRPr="009575F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с использованием федеральной</w:t>
      </w:r>
      <w:r w:rsidR="0089785C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>государственной информационной систем</w:t>
      </w:r>
      <w:r w:rsidR="00DE1662" w:rsidRPr="009575F0">
        <w:rPr>
          <w:rFonts w:ascii="Times New Roman" w:hAnsi="Times New Roman" w:cs="Times New Roman"/>
          <w:b/>
          <w:sz w:val="28"/>
          <w:szCs w:val="28"/>
        </w:rPr>
        <w:t>ы «</w:t>
      </w:r>
      <w:r w:rsidRPr="009575F0">
        <w:rPr>
          <w:rFonts w:ascii="Times New Roman" w:hAnsi="Times New Roman" w:cs="Times New Roman"/>
          <w:b/>
          <w:sz w:val="28"/>
          <w:szCs w:val="28"/>
        </w:rPr>
        <w:t>Единый портал</w:t>
      </w:r>
      <w:r w:rsidR="0089785C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 (функций)</w:t>
      </w:r>
      <w:r w:rsidR="00DE1662" w:rsidRPr="009575F0">
        <w:rPr>
          <w:rFonts w:ascii="Times New Roman" w:hAnsi="Times New Roman" w:cs="Times New Roman"/>
          <w:b/>
          <w:sz w:val="28"/>
          <w:szCs w:val="28"/>
        </w:rPr>
        <w:t>»</w:t>
      </w:r>
      <w:r w:rsidRPr="009575F0">
        <w:rPr>
          <w:rFonts w:ascii="Times New Roman" w:hAnsi="Times New Roman" w:cs="Times New Roman"/>
          <w:b/>
          <w:sz w:val="28"/>
          <w:szCs w:val="28"/>
        </w:rPr>
        <w:t>,</w:t>
      </w:r>
    </w:p>
    <w:p w:rsidR="001642E3" w:rsidRPr="009575F0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3.2.1. 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Прилагаемые к заявлению электронные документы представляются в одном из следующих форматов: 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</w:t>
      </w:r>
      <w:r w:rsidR="00496A19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продлении,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916F2E" w:rsidRPr="00916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2ABC" w:rsidRDefault="00BC2ABC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</w:p>
    <w:p w:rsidR="001642E3" w:rsidRPr="009575F0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575F0">
        <w:rPr>
          <w:rFonts w:ascii="Times New Roman" w:hAnsi="Times New Roman" w:cs="Times New Roman"/>
          <w:b/>
          <w:sz w:val="28"/>
          <w:szCs w:val="28"/>
        </w:rPr>
        <w:t>3.3. Порядок формирования и направления межведомственных</w:t>
      </w:r>
      <w:r w:rsidR="00215A5E" w:rsidRPr="00957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5F0">
        <w:rPr>
          <w:rFonts w:ascii="Times New Roman" w:hAnsi="Times New Roman" w:cs="Times New Roman"/>
          <w:b/>
          <w:sz w:val="28"/>
          <w:szCs w:val="28"/>
        </w:rPr>
        <w:t>запросов в органы, участвующие в предоставлении</w:t>
      </w:r>
      <w:r w:rsidR="00215A5E" w:rsidRPr="009575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70206" w:rsidRPr="009575F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575F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0050" w:rsidRPr="0014449C" w:rsidRDefault="00320050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57"/>
      <w:bookmarkEnd w:id="27"/>
      <w:r w:rsidRPr="00320050">
        <w:rPr>
          <w:rFonts w:ascii="Times New Roman" w:hAnsi="Times New Roman" w:cs="Times New Roman"/>
          <w:b/>
          <w:sz w:val="28"/>
          <w:szCs w:val="28"/>
        </w:rPr>
        <w:t>3.4</w:t>
      </w:r>
      <w:r w:rsidR="00B01403" w:rsidRPr="00320050">
        <w:rPr>
          <w:rFonts w:ascii="Times New Roman" w:hAnsi="Times New Roman" w:cs="Times New Roman"/>
          <w:b/>
          <w:sz w:val="28"/>
          <w:szCs w:val="28"/>
        </w:rPr>
        <w:t xml:space="preserve">. Прием и регистрация заявления </w:t>
      </w:r>
      <w:r w:rsidRPr="00320050">
        <w:rPr>
          <w:rFonts w:ascii="Times New Roman" w:hAnsi="Times New Roman" w:cs="Times New Roman"/>
          <w:b/>
          <w:sz w:val="28"/>
          <w:szCs w:val="28"/>
        </w:rPr>
        <w:t xml:space="preserve">и прилагаемых </w:t>
      </w:r>
    </w:p>
    <w:p w:rsidR="001642E3" w:rsidRP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0050">
        <w:rPr>
          <w:rFonts w:ascii="Times New Roman" w:hAnsi="Times New Roman" w:cs="Times New Roman"/>
          <w:b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BC2AB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935B6E" w:rsidRPr="0014449C">
        <w:rPr>
          <w:rFonts w:ascii="Times New Roman" w:hAnsi="Times New Roman" w:cs="Times New Roman"/>
          <w:sz w:val="28"/>
          <w:szCs w:val="28"/>
        </w:rPr>
        <w:t>, глава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320050">
        <w:rPr>
          <w:rFonts w:ascii="Times New Roman" w:eastAsia="Times New Roman" w:hAnsi="Times New Roman" w:cs="Times New Roman"/>
          <w:sz w:val="28"/>
          <w:szCs w:val="28"/>
        </w:rPr>
        <w:t xml:space="preserve"> (лицо его замещающее)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320050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65A" w:rsidRP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73"/>
      <w:bookmarkEnd w:id="28"/>
      <w:r w:rsidRPr="00320050">
        <w:rPr>
          <w:rFonts w:ascii="Times New Roman" w:hAnsi="Times New Roman" w:cs="Times New Roman"/>
          <w:b/>
          <w:sz w:val="28"/>
          <w:szCs w:val="28"/>
        </w:rPr>
        <w:t>3.5. Проверка правильности оформления заявления</w:t>
      </w:r>
      <w:r w:rsidR="0089785C"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050">
        <w:rPr>
          <w:rFonts w:ascii="Times New Roman" w:hAnsi="Times New Roman" w:cs="Times New Roman"/>
          <w:b/>
          <w:sz w:val="28"/>
          <w:szCs w:val="28"/>
        </w:rPr>
        <w:t xml:space="preserve">и полноты </w:t>
      </w:r>
    </w:p>
    <w:p w:rsidR="001642E3" w:rsidRPr="00320050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0050">
        <w:rPr>
          <w:rFonts w:ascii="Times New Roman" w:hAnsi="Times New Roman" w:cs="Times New Roman"/>
          <w:b/>
          <w:sz w:val="28"/>
          <w:szCs w:val="28"/>
        </w:rPr>
        <w:lastRenderedPageBreak/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20050">
        <w:rPr>
          <w:rFonts w:ascii="Times New Roman" w:hAnsi="Times New Roman" w:cs="Times New Roman"/>
          <w:sz w:val="28"/>
          <w:szCs w:val="28"/>
        </w:rPr>
        <w:t>в течение пяти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</w:t>
      </w:r>
      <w:r w:rsidR="0032005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320050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9" w:name="Par390"/>
      <w:bookmarkEnd w:id="29"/>
      <w:r w:rsidRPr="0032005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5A4DBB" w:rsidRPr="00320050">
        <w:rPr>
          <w:rFonts w:ascii="Times New Roman" w:hAnsi="Times New Roman" w:cs="Times New Roman"/>
          <w:b/>
          <w:sz w:val="28"/>
          <w:szCs w:val="28"/>
        </w:rPr>
        <w:t>Выдача</w:t>
      </w:r>
      <w:r w:rsidR="00004FA9"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320050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Pr="00320050">
        <w:rPr>
          <w:rFonts w:ascii="Times New Roman" w:hAnsi="Times New Roman" w:cs="Times New Roman"/>
          <w:b/>
          <w:sz w:val="28"/>
          <w:szCs w:val="28"/>
        </w:rPr>
        <w:t xml:space="preserve"> или отказ</w:t>
      </w:r>
      <w:r w:rsidR="00215A5E" w:rsidRPr="00320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E3" w:rsidRPr="003200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A4DBB" w:rsidRPr="00320050">
        <w:rPr>
          <w:rFonts w:ascii="Times New Roman" w:hAnsi="Times New Roman" w:cs="Times New Roman"/>
          <w:b/>
          <w:sz w:val="28"/>
          <w:szCs w:val="28"/>
        </w:rPr>
        <w:t xml:space="preserve">выдаче </w:t>
      </w:r>
      <w:r w:rsidR="00A363E3" w:rsidRPr="00320050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</w:p>
    <w:p w:rsidR="001642E3" w:rsidRPr="00320050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20050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320050"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</w:t>
      </w:r>
      <w:r w:rsidR="00320050">
        <w:rPr>
          <w:rFonts w:ascii="Times New Roman" w:hAnsi="Times New Roman" w:cs="Times New Roman"/>
          <w:sz w:val="28"/>
          <w:szCs w:val="28"/>
        </w:rPr>
        <w:t xml:space="preserve">ой процедуры не может превышать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320050">
        <w:rPr>
          <w:rFonts w:ascii="Times New Roman" w:hAnsi="Times New Roman" w:cs="Times New Roman"/>
          <w:sz w:val="28"/>
          <w:szCs w:val="28"/>
        </w:rPr>
        <w:t xml:space="preserve"> -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7) дата принятия решения о предоставлении разрешения.</w:t>
      </w:r>
    </w:p>
    <w:p w:rsidR="00320050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>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20050">
        <w:rPr>
          <w:rFonts w:ascii="Times New Roman" w:hAnsi="Times New Roman" w:cs="Times New Roman"/>
          <w:sz w:val="28"/>
          <w:szCs w:val="28"/>
        </w:rPr>
        <w:t xml:space="preserve">(лицом, его замещающим) </w:t>
      </w:r>
      <w:r w:rsidR="009E3232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20050">
        <w:rPr>
          <w:rFonts w:ascii="Times New Roman" w:hAnsi="Times New Roman" w:cs="Times New Roman"/>
          <w:sz w:val="28"/>
          <w:szCs w:val="28"/>
        </w:rPr>
        <w:t>(лицом его замещающим)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>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A5AFC">
        <w:rPr>
          <w:rFonts w:ascii="Times New Roman" w:eastAsia="Times New Roman" w:hAnsi="Times New Roman" w:cs="Times New Roman"/>
          <w:sz w:val="28"/>
          <w:szCs w:val="28"/>
        </w:rPr>
        <w:t xml:space="preserve"> (лицом его замещающим)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A5AFC">
        <w:rPr>
          <w:rFonts w:ascii="Times New Roman" w:hAnsi="Times New Roman" w:cs="Times New Roman"/>
          <w:sz w:val="28"/>
          <w:szCs w:val="28"/>
        </w:rPr>
        <w:t xml:space="preserve"> об отказе в предоставлении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</w:t>
      </w:r>
      <w:r w:rsidR="0063537C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BC2ABC" w:rsidRDefault="00BC2ABC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1CAD" w:rsidRPr="001A5AF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 xml:space="preserve">3.7. </w:t>
      </w:r>
      <w:r w:rsidR="00B25470" w:rsidRPr="001A5AFC">
        <w:rPr>
          <w:rFonts w:ascii="Times New Roman" w:hAnsi="Times New Roman" w:cs="Times New Roman"/>
          <w:b/>
          <w:sz w:val="28"/>
          <w:szCs w:val="28"/>
        </w:rPr>
        <w:t xml:space="preserve">Продление </w:t>
      </w:r>
      <w:r w:rsidR="00004FA9" w:rsidRPr="001A5AFC">
        <w:rPr>
          <w:rFonts w:ascii="Times New Roman" w:hAnsi="Times New Roman" w:cs="Times New Roman"/>
          <w:b/>
          <w:sz w:val="28"/>
          <w:szCs w:val="28"/>
        </w:rPr>
        <w:t xml:space="preserve">разрешения на право организации </w:t>
      </w:r>
    </w:p>
    <w:p w:rsidR="00004FA9" w:rsidRPr="001A5AF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1A5AFC">
          <w:rPr>
            <w:rFonts w:ascii="Times New Roman" w:hAnsi="Times New Roman" w:cs="Times New Roman"/>
            <w:sz w:val="28"/>
            <w:szCs w:val="28"/>
          </w:rPr>
          <w:t>у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</w:t>
      </w:r>
      <w:r w:rsidR="001A5AF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1A5AFC">
        <w:rPr>
          <w:rFonts w:ascii="Times New Roman" w:hAnsi="Times New Roman" w:cs="Times New Roman"/>
          <w:sz w:val="28"/>
          <w:szCs w:val="28"/>
        </w:rPr>
        <w:t xml:space="preserve"> -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>. 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 xml:space="preserve">Яфаровский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>.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 xml:space="preserve">(лицом его замещающим) </w:t>
      </w:r>
      <w:r w:rsidRPr="0014449C">
        <w:rPr>
          <w:rFonts w:ascii="Times New Roman" w:hAnsi="Times New Roman" w:cs="Times New Roman"/>
          <w:sz w:val="28"/>
          <w:szCs w:val="28"/>
        </w:rPr>
        <w:t>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>. В случае наличия оснований, указанных в пункте 2.9.1. Регламента,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>(лицом его замещающим)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A5AFC">
        <w:rPr>
          <w:rFonts w:ascii="Times New Roman" w:hAnsi="Times New Roman" w:cs="Times New Roman"/>
          <w:sz w:val="28"/>
          <w:szCs w:val="28"/>
        </w:rPr>
        <w:t>(лицом его замещающим)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A5AF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>3.8. Переоформление разрешения на право организации</w:t>
      </w:r>
    </w:p>
    <w:p w:rsidR="001E04AA" w:rsidRPr="001A5AF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FC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</w:t>
      </w:r>
      <w:r w:rsidR="001A5AFC">
        <w:rPr>
          <w:rFonts w:ascii="Times New Roman" w:hAnsi="Times New Roman" w:cs="Times New Roman"/>
          <w:sz w:val="28"/>
          <w:szCs w:val="28"/>
        </w:rPr>
        <w:t>нему документов согласно пункту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</w:t>
      </w:r>
      <w:r w:rsidR="001A5AF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1A5AFC">
        <w:rPr>
          <w:rFonts w:ascii="Times New Roman" w:hAnsi="Times New Roman" w:cs="Times New Roman"/>
          <w:sz w:val="28"/>
          <w:szCs w:val="28"/>
        </w:rPr>
        <w:t xml:space="preserve"> -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.6. Ответственный исполнитель одновременно готовит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.8. Проект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 xml:space="preserve">(лицом его замещающем) </w:t>
      </w:r>
      <w:r w:rsidRPr="0014449C">
        <w:rPr>
          <w:rFonts w:ascii="Times New Roman" w:hAnsi="Times New Roman" w:cs="Times New Roman"/>
          <w:sz w:val="28"/>
          <w:szCs w:val="28"/>
        </w:rPr>
        <w:t>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.11. В случае наличия оснований, указанных в пункте 2.9.1. Регламента,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 xml:space="preserve">(лицом его замещающем)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подписывается главой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566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>(лицом его замещающем)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566EB7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566EB7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566EB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449C">
        <w:rPr>
          <w:rFonts w:ascii="Times New Roman" w:hAnsi="Times New Roman" w:cs="Times New Roman"/>
          <w:sz w:val="28"/>
          <w:szCs w:val="28"/>
        </w:rPr>
        <w:t>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566EB7">
        <w:rPr>
          <w:rFonts w:ascii="Times New Roman" w:hAnsi="Times New Roman" w:cs="Times New Roman"/>
          <w:sz w:val="28"/>
          <w:szCs w:val="28"/>
        </w:rPr>
        <w:t>«В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566EB7">
        <w:rPr>
          <w:rFonts w:ascii="Times New Roman" w:hAnsi="Times New Roman" w:cs="Times New Roman"/>
          <w:sz w:val="28"/>
          <w:szCs w:val="28"/>
        </w:rPr>
        <w:t>»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BC2ABC">
        <w:rPr>
          <w:rFonts w:ascii="Times New Roman" w:hAnsi="Times New Roman" w:cs="Times New Roman"/>
          <w:sz w:val="28"/>
          <w:szCs w:val="28"/>
        </w:rPr>
        <w:t>– не более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66EB7">
        <w:rPr>
          <w:rFonts w:ascii="Times New Roman" w:hAnsi="Times New Roman" w:cs="Times New Roman"/>
          <w:sz w:val="28"/>
          <w:szCs w:val="28"/>
        </w:rPr>
        <w:t>трёх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</w:t>
      </w:r>
      <w:r w:rsidR="00BC2ABC" w:rsidRPr="00BC2A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A41D8" w:rsidRPr="00566EB7" w:rsidRDefault="00811CAD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566EB7">
        <w:rPr>
          <w:rFonts w:ascii="Times New Roman" w:hAnsi="Times New Roman" w:cs="Times New Roman"/>
          <w:b/>
          <w:sz w:val="28"/>
          <w:szCs w:val="28"/>
        </w:rPr>
        <w:t>10</w:t>
      </w:r>
      <w:r w:rsidRPr="00566E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D8" w:rsidRPr="00566EB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2A41D8" w:rsidRPr="00566EB7" w:rsidRDefault="002A41D8" w:rsidP="002A41D8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EB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1) открытость, полнота и достоверность информации о порядке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муниципальной услуги, в том числе в электронной форме в сети Интернет, на Портале;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через Портал;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результата услуги в личный кабинет заявителя (при заполнении заявления через Портал). 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2A41D8" w:rsidRPr="0014449C" w:rsidRDefault="002A41D8" w:rsidP="002A41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</w:t>
      </w:r>
      <w:r w:rsidR="00631B19" w:rsidRPr="0014449C">
        <w:rPr>
          <w:rFonts w:ascii="Times New Roman" w:eastAsia="Times New Roman" w:hAnsi="Times New Roman" w:cs="Times New Roman"/>
          <w:sz w:val="28"/>
          <w:szCs w:val="28"/>
        </w:rPr>
        <w:t>ных настоящим Р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егламентом.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.3.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орган мес</w:t>
      </w:r>
      <w:r w:rsidR="00566EB7">
        <w:rPr>
          <w:rFonts w:ascii="Times New Roman" w:hAnsi="Times New Roman" w:cs="Times New Roman"/>
          <w:sz w:val="28"/>
          <w:szCs w:val="28"/>
        </w:rPr>
        <w:t>тного самоуправления обеспечивае</w:t>
      </w:r>
      <w:r w:rsidRPr="0014449C">
        <w:rPr>
          <w:rFonts w:ascii="Times New Roman" w:hAnsi="Times New Roman" w:cs="Times New Roman"/>
          <w:sz w:val="28"/>
          <w:szCs w:val="28"/>
        </w:rPr>
        <w:t xml:space="preserve">т заявителю возможность оценить качество выполнения в электронной форме каждой из административных процедур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D4238F" w:rsidRPr="0014449C" w:rsidRDefault="00D4238F" w:rsidP="00D42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="002A41D8" w:rsidRPr="0014449C">
        <w:rPr>
          <w:rFonts w:ascii="Times New Roman" w:hAnsi="Times New Roman" w:cs="Times New Roman"/>
          <w:sz w:val="28"/>
          <w:szCs w:val="28"/>
        </w:rPr>
        <w:t>.4.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обеспечивает возможность заявителю оценить на </w:t>
      </w:r>
      <w:r w:rsidR="00CD09C1" w:rsidRPr="0014449C">
        <w:rPr>
          <w:rFonts w:ascii="Times New Roman" w:hAnsi="Times New Roman" w:cs="Times New Roman"/>
          <w:sz w:val="28"/>
          <w:szCs w:val="28"/>
        </w:rPr>
        <w:t>Портале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качество выполнения административной процедуры непосредственно после е</w:t>
      </w:r>
      <w:r w:rsidR="00E65A2E" w:rsidRPr="0014449C">
        <w:rPr>
          <w:rFonts w:ascii="Times New Roman" w:hAnsi="Times New Roman" w:cs="Times New Roman"/>
          <w:sz w:val="28"/>
          <w:szCs w:val="28"/>
        </w:rPr>
        <w:t>ё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завершения.</w:t>
      </w:r>
    </w:p>
    <w:p w:rsidR="00E65A2E" w:rsidRPr="0014449C" w:rsidRDefault="00D4238F" w:rsidP="00E65A2E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2A41D8" w:rsidRPr="0014449C">
        <w:rPr>
          <w:rFonts w:ascii="Times New Roman" w:hAnsi="Times New Roman" w:cs="Times New Roman"/>
          <w:sz w:val="28"/>
          <w:szCs w:val="28"/>
        </w:rPr>
        <w:t>5</w:t>
      </w:r>
      <w:r w:rsidR="001672C7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>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3B3" w:rsidRPr="0014449C" w:rsidRDefault="00D4238F" w:rsidP="00CD09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Заявитель на стадии рассмотрения его обращения администрацией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представлять дополнительные документы и материалы по рассматриваемому заявлению либо обращаться с просьбой об их истребовании;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 знакомиться с документами и материалами, касающимися рассмотрения заявления,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получать уведомления о переадресации заявления в орган местного самоуправления или должностному лицу, в компетенцию которых входит разрешение поставленных в заявлении вопросов;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обращаться с заявлением о прекращении рассмотрения заявления о предоставлении муниципальной услуги;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осуществлять иные действия, не противоречащие законодательству Российской Федерации, Оренбургской области и </w:t>
      </w:r>
      <w:r w:rsidR="00566EB7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Регламенту.</w:t>
      </w:r>
    </w:p>
    <w:p w:rsidR="009F43B3" w:rsidRPr="0014449C" w:rsidRDefault="00D4238F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16044" w:rsidRPr="001444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09C1" w:rsidRPr="0014449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> Должностные лица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9F43B3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обеспечивают: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объективное, всестороннее и свое</w:t>
      </w:r>
      <w:r w:rsidR="00566EB7">
        <w:rPr>
          <w:rFonts w:ascii="Times New Roman" w:eastAsia="Times New Roman" w:hAnsi="Times New Roman" w:cs="Times New Roman"/>
          <w:sz w:val="28"/>
          <w:szCs w:val="28"/>
        </w:rPr>
        <w:t>временное рассмотрение заявления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в случае необходимости – с участием заявител</w:t>
      </w:r>
      <w:r w:rsidR="00E65A2E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, направивш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заявление;</w:t>
      </w:r>
    </w:p>
    <w:p w:rsidR="009F43B3" w:rsidRPr="0014449C" w:rsidRDefault="009F43B3" w:rsidP="009F43B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получение необходимых для рассмотрения заявлени</w:t>
      </w:r>
      <w:r w:rsidR="00A860A1" w:rsidRPr="0014449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материалов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566EB7" w:rsidRDefault="00811CAD" w:rsidP="004E67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3.</w:t>
      </w:r>
      <w:r w:rsidR="00216044" w:rsidRPr="00566EB7">
        <w:rPr>
          <w:rFonts w:ascii="Times New Roman" w:hAnsi="Times New Roman" w:cs="Times New Roman"/>
          <w:b/>
          <w:sz w:val="28"/>
          <w:szCs w:val="28"/>
        </w:rPr>
        <w:t>11</w:t>
      </w:r>
      <w:r w:rsidRPr="00566EB7">
        <w:rPr>
          <w:rFonts w:ascii="Times New Roman" w:hAnsi="Times New Roman" w:cs="Times New Roman"/>
          <w:b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14449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66EB7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566EB7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</w:t>
      </w:r>
    </w:p>
    <w:p w:rsidR="001642E3" w:rsidRPr="00566EB7" w:rsidRDefault="00A860A1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B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566EB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566EB7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478"/>
      <w:bookmarkEnd w:id="33"/>
      <w:r w:rsidRPr="00566EB7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B7">
        <w:rPr>
          <w:rFonts w:ascii="Times New Roman" w:hAnsi="Times New Roman" w:cs="Times New Roman"/>
          <w:b/>
          <w:sz w:val="28"/>
          <w:szCs w:val="28"/>
        </w:rPr>
        <w:t xml:space="preserve">и исполнением ответственными </w:t>
      </w:r>
      <w:r w:rsidR="008B1FDA" w:rsidRPr="00566EB7">
        <w:rPr>
          <w:rFonts w:ascii="Times New Roman" w:hAnsi="Times New Roman" w:cs="Times New Roman"/>
          <w:b/>
          <w:sz w:val="28"/>
          <w:szCs w:val="28"/>
        </w:rPr>
        <w:t>специалистами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 положений </w:t>
      </w:r>
      <w:r w:rsidRPr="00566EB7">
        <w:rPr>
          <w:rFonts w:ascii="Times New Roman" w:hAnsi="Times New Roman" w:cs="Times New Roman"/>
          <w:b/>
          <w:sz w:val="28"/>
          <w:szCs w:val="28"/>
        </w:rPr>
        <w:t>Регламента и и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ных нормативных правовых актов, </w:t>
      </w:r>
      <w:r w:rsidRPr="00566EB7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8B1FDA" w:rsidRPr="00566EB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566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EB7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F91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91D">
        <w:rPr>
          <w:rFonts w:ascii="Times New Roman" w:hAnsi="Times New Roman" w:cs="Times New Roman"/>
          <w:sz w:val="28"/>
          <w:szCs w:val="28"/>
        </w:rPr>
        <w:t xml:space="preserve">(лицу его замещающему)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F9191D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489"/>
      <w:bookmarkEnd w:id="34"/>
      <w:r w:rsidRPr="00F9191D">
        <w:rPr>
          <w:rFonts w:ascii="Times New Roman" w:hAnsi="Times New Roman" w:cs="Times New Roman"/>
          <w:b/>
          <w:sz w:val="28"/>
          <w:szCs w:val="28"/>
        </w:rPr>
        <w:t>4.2. Порядок и периодичность осуществления плановых</w:t>
      </w:r>
      <w:r w:rsidR="00C55214" w:rsidRP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</w:rPr>
        <w:t>и внеплановых проверок по</w:t>
      </w:r>
      <w:r w:rsidR="00C55214" w:rsidRPr="00F9191D">
        <w:rPr>
          <w:rFonts w:ascii="Times New Roman" w:hAnsi="Times New Roman" w:cs="Times New Roman"/>
          <w:b/>
          <w:sz w:val="28"/>
          <w:szCs w:val="28"/>
        </w:rPr>
        <w:t xml:space="preserve">лноты и качества предоставления </w:t>
      </w:r>
      <w:r w:rsidR="008B1FDA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</w:p>
    <w:p w:rsidR="001642E3" w:rsidRPr="00F9191D" w:rsidRDefault="00C55214" w:rsidP="00F919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91D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r w:rsidR="001642E3" w:rsidRPr="00F9191D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предоставления</w:t>
      </w:r>
      <w:r w:rsid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FDA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642E3" w:rsidRPr="00F9191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</w:t>
      </w:r>
      <w:r w:rsidR="00F9191D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</w:t>
      </w:r>
      <w:r w:rsidR="00F9191D">
        <w:rPr>
          <w:rFonts w:ascii="Times New Roman" w:hAnsi="Times New Roman" w:cs="Times New Roman"/>
          <w:sz w:val="28"/>
          <w:szCs w:val="28"/>
        </w:rPr>
        <w:t xml:space="preserve"> работники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F9191D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5" w:name="Par505"/>
      <w:bookmarkEnd w:id="35"/>
      <w:r w:rsidRPr="00F9191D">
        <w:rPr>
          <w:rFonts w:ascii="Times New Roman" w:hAnsi="Times New Roman" w:cs="Times New Roman"/>
          <w:b/>
          <w:sz w:val="28"/>
          <w:szCs w:val="28"/>
        </w:rPr>
        <w:t xml:space="preserve">4.3. Ответственность </w:t>
      </w:r>
      <w:r w:rsidR="00365166" w:rsidRPr="00F9191D">
        <w:rPr>
          <w:rFonts w:ascii="Times New Roman" w:hAnsi="Times New Roman" w:cs="Times New Roman"/>
          <w:b/>
          <w:sz w:val="28"/>
          <w:szCs w:val="28"/>
        </w:rPr>
        <w:t xml:space="preserve">должностных лиц администрации муниципального образования </w:t>
      </w:r>
      <w:r w:rsidRPr="00F9191D">
        <w:rPr>
          <w:rFonts w:ascii="Times New Roman" w:hAnsi="Times New Roman" w:cs="Times New Roman"/>
          <w:b/>
          <w:sz w:val="28"/>
          <w:szCs w:val="28"/>
        </w:rPr>
        <w:t>за решения и действия (бездействия), принимаемые</w:t>
      </w:r>
    </w:p>
    <w:p w:rsidR="001642E3" w:rsidRPr="00F9191D" w:rsidRDefault="001642E3" w:rsidP="001642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91D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</w:t>
      </w:r>
      <w:r w:rsid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166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="00D90D58" w:rsidRPr="00D90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A0D">
        <w:rPr>
          <w:rFonts w:ascii="Times New Roman" w:eastAsia="Times New Roman" w:hAnsi="Times New Roman" w:cs="Times New Roman"/>
          <w:sz w:val="28"/>
          <w:szCs w:val="28"/>
        </w:rPr>
        <w:t>Яфаровский сельсовет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9191D" w:rsidRDefault="001642E3" w:rsidP="00F919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6" w:name="Par513"/>
      <w:bookmarkEnd w:id="36"/>
      <w:r w:rsidRPr="00F9191D">
        <w:rPr>
          <w:rFonts w:ascii="Times New Roman" w:hAnsi="Times New Roman" w:cs="Times New Roman"/>
          <w:b/>
          <w:sz w:val="28"/>
          <w:szCs w:val="28"/>
        </w:rPr>
        <w:t>4.4. Положения, характеризующие требования к порядку и</w:t>
      </w:r>
      <w:r w:rsidR="009F43B3" w:rsidRP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формам контроля за предоставлением </w:t>
      </w:r>
      <w:r w:rsidR="00365166" w:rsidRPr="00F9191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F43B3" w:rsidRPr="00F919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9F43B3" w:rsidRPr="00F9191D">
        <w:rPr>
          <w:rFonts w:ascii="Times New Roman" w:hAnsi="Times New Roman" w:cs="Times New Roman"/>
          <w:b/>
          <w:sz w:val="28"/>
          <w:szCs w:val="28"/>
        </w:rPr>
        <w:t xml:space="preserve">в том числе со стороны граждан, </w:t>
      </w:r>
    </w:p>
    <w:p w:rsidR="001642E3" w:rsidRPr="00F9191D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191D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273A9" w:rsidRPr="00F9191D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7" w:name="Par521"/>
      <w:bookmarkStart w:id="38" w:name="Par642"/>
      <w:bookmarkEnd w:id="37"/>
      <w:bookmarkEnd w:id="38"/>
      <w:r w:rsidRPr="00F919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9191D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191D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191D">
        <w:rPr>
          <w:rFonts w:ascii="Times New Roman" w:hAnsi="Times New Roman" w:cs="Times New Roman"/>
          <w:b/>
          <w:bCs/>
          <w:sz w:val="28"/>
          <w:szCs w:val="28"/>
        </w:rPr>
        <w:t xml:space="preserve"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</w:t>
      </w:r>
    </w:p>
    <w:p w:rsidR="00E273A9" w:rsidRPr="00F9191D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191D">
        <w:rPr>
          <w:rFonts w:ascii="Times New Roman" w:hAnsi="Times New Roman" w:cs="Times New Roman"/>
          <w:b/>
          <w:bCs/>
          <w:sz w:val="28"/>
          <w:szCs w:val="28"/>
        </w:rPr>
        <w:t>муниципальных услуг, или их работников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066"/>
      <w:r w:rsidRPr="00BE3145">
        <w:rPr>
          <w:rFonts w:ascii="Times New Roman" w:hAnsi="Times New Roman" w:cs="Times New Roman"/>
          <w:sz w:val="28"/>
          <w:szCs w:val="28"/>
        </w:rPr>
        <w:tab/>
        <w:t>5.1.1. Заявитель может обратиться с жалобой, в том числе в следующих случаях: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661"/>
      <w:bookmarkEnd w:id="39"/>
      <w:r w:rsidRPr="00BE3145">
        <w:rPr>
          <w:rFonts w:ascii="Times New Roman" w:hAnsi="Times New Roman" w:cs="Times New Roman"/>
          <w:sz w:val="28"/>
          <w:szCs w:val="28"/>
        </w:rPr>
        <w:t xml:space="preserve">1) </w:t>
      </w:r>
      <w:bookmarkStart w:id="41" w:name="sub_4667"/>
      <w:bookmarkEnd w:id="40"/>
      <w:r w:rsidRPr="00BE3145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8" w:history="1">
        <w:r w:rsidRPr="00BE3145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</w:t>
      </w:r>
      <w:r w:rsidR="00F9191D">
        <w:rPr>
          <w:rFonts w:ascii="Times New Roman" w:hAnsi="Times New Roman" w:cs="Times New Roman"/>
          <w:sz w:val="28"/>
          <w:szCs w:val="28"/>
        </w:rPr>
        <w:t xml:space="preserve"> и настоящим Регламентом</w:t>
      </w:r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21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BE3145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3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1"/>
    <w:p w:rsidR="00E273A9" w:rsidRPr="00F9191D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5.2. Предмет жалобы</w:t>
      </w:r>
    </w:p>
    <w:p w:rsidR="00E273A9" w:rsidRPr="00D90D58" w:rsidRDefault="00F9191D" w:rsidP="00F9191D">
      <w:pPr>
        <w:pStyle w:val="ae"/>
        <w:spacing w:after="0"/>
        <w:ind w:left="45"/>
        <w:jc w:val="both"/>
      </w:pPr>
      <w:r>
        <w:rPr>
          <w:sz w:val="28"/>
          <w:szCs w:val="28"/>
          <w:lang w:eastAsia="en-US"/>
        </w:rPr>
        <w:t xml:space="preserve">        5.2.1.</w:t>
      </w:r>
      <w:r w:rsidR="00E273A9" w:rsidRPr="00BE3145">
        <w:rPr>
          <w:sz w:val="28"/>
          <w:szCs w:val="28"/>
          <w:lang w:eastAsia="en-US"/>
        </w:rPr>
        <w:t> Предметом жалобы является нарушение порядка предоставления муниципальной услуги, выразившееся в неправомерных решениях и д</w:t>
      </w:r>
      <w:r w:rsidR="00D90D58">
        <w:rPr>
          <w:sz w:val="28"/>
          <w:szCs w:val="28"/>
          <w:lang w:eastAsia="en-US"/>
        </w:rPr>
        <w:t>ействиях (бездействии</w:t>
      </w:r>
      <w:r w:rsidR="00D90D58" w:rsidRPr="00D90D58">
        <w:rPr>
          <w:sz w:val="28"/>
          <w:szCs w:val="28"/>
          <w:lang w:eastAsia="en-US"/>
        </w:rPr>
        <w:t xml:space="preserve">) </w:t>
      </w:r>
      <w:r w:rsidR="00D90D58" w:rsidRPr="00D90D58">
        <w:rPr>
          <w:sz w:val="28"/>
          <w:szCs w:val="28"/>
        </w:rPr>
        <w:t xml:space="preserve">администрации муниципального образования  </w:t>
      </w:r>
      <w:r w:rsidR="00D16A0D">
        <w:rPr>
          <w:sz w:val="28"/>
          <w:szCs w:val="28"/>
        </w:rPr>
        <w:t>Яфаровский сельсовет</w:t>
      </w:r>
      <w:r w:rsidR="00D90D58">
        <w:rPr>
          <w:sz w:val="27"/>
          <w:szCs w:val="27"/>
        </w:rPr>
        <w:t xml:space="preserve"> </w:t>
      </w:r>
      <w:r>
        <w:rPr>
          <w:sz w:val="28"/>
          <w:szCs w:val="28"/>
          <w:lang w:eastAsia="en-US"/>
        </w:rPr>
        <w:t>и его должностных лиц</w:t>
      </w:r>
      <w:r w:rsidR="00E273A9" w:rsidRPr="00BE3145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E273A9" w:rsidRPr="00BE3145" w:rsidRDefault="00E273A9" w:rsidP="00F919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5.2.2. Жалоба должна содержать:</w:t>
      </w:r>
    </w:p>
    <w:p w:rsidR="00E273A9" w:rsidRPr="00BE3145" w:rsidRDefault="00E273A9" w:rsidP="00F919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681"/>
      <w:r w:rsidRPr="00BE314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682"/>
      <w:bookmarkEnd w:id="42"/>
      <w:r w:rsidRPr="00BE3145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4683"/>
      <w:bookmarkEnd w:id="43"/>
      <w:r w:rsidRPr="00BE314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</w:t>
      </w:r>
      <w:bookmarkStart w:id="45" w:name="sub_4684"/>
      <w:bookmarkEnd w:id="44"/>
      <w:r w:rsidRPr="00BE3145">
        <w:rPr>
          <w:rFonts w:ascii="Times New Roman" w:hAnsi="Times New Roman" w:cs="Times New Roman"/>
          <w:sz w:val="28"/>
          <w:szCs w:val="28"/>
        </w:rPr>
        <w:t>;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муниципальных услуг. </w:t>
      </w:r>
    </w:p>
    <w:p w:rsidR="00E273A9" w:rsidRPr="00BE3145" w:rsidRDefault="00E273A9" w:rsidP="00E273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45"/>
    <w:p w:rsidR="00E273A9" w:rsidRPr="00F9191D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F9191D" w:rsidRDefault="00E273A9" w:rsidP="00E059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5.3. Органы  местного самоуправления</w:t>
      </w:r>
      <w:r w:rsidR="00F9191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  <w:r w:rsid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9191D">
        <w:rPr>
          <w:rFonts w:ascii="Times New Roman" w:hAnsi="Times New Roman" w:cs="Times New Roman"/>
          <w:b/>
          <w:sz w:val="28"/>
          <w:szCs w:val="28"/>
          <w:lang w:eastAsia="en-US"/>
        </w:rPr>
        <w:t>которым может быть направлена жалоба</w:t>
      </w:r>
    </w:p>
    <w:p w:rsidR="00E273A9" w:rsidRPr="00F9191D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09ED" w:rsidRDefault="00E273A9" w:rsidP="00BE09ED">
      <w:pPr>
        <w:pStyle w:val="ae"/>
        <w:spacing w:after="0"/>
        <w:ind w:left="-17" w:firstLine="539"/>
        <w:jc w:val="both"/>
      </w:pPr>
      <w:r w:rsidRPr="00BE3145">
        <w:rPr>
          <w:sz w:val="28"/>
          <w:szCs w:val="28"/>
          <w:lang w:eastAsia="en-US"/>
        </w:rPr>
        <w:t>5.3.1</w:t>
      </w:r>
      <w:r w:rsidR="00E059AF">
        <w:rPr>
          <w:sz w:val="28"/>
          <w:szCs w:val="28"/>
          <w:lang w:eastAsia="en-US"/>
        </w:rPr>
        <w:t xml:space="preserve">. Жалоба </w:t>
      </w:r>
      <w:r w:rsidRPr="00BE09ED">
        <w:rPr>
          <w:sz w:val="28"/>
          <w:szCs w:val="28"/>
          <w:lang w:eastAsia="en-US"/>
        </w:rPr>
        <w:t>рассматрив</w:t>
      </w:r>
      <w:r w:rsidR="00E059AF">
        <w:rPr>
          <w:sz w:val="28"/>
          <w:szCs w:val="28"/>
          <w:lang w:eastAsia="en-US"/>
        </w:rPr>
        <w:t xml:space="preserve">ается </w:t>
      </w:r>
      <w:r w:rsidR="00BE09ED" w:rsidRPr="00BE09ED">
        <w:rPr>
          <w:sz w:val="28"/>
          <w:szCs w:val="28"/>
        </w:rPr>
        <w:t>главой</w:t>
      </w:r>
      <w:r w:rsidR="00E059AF">
        <w:rPr>
          <w:sz w:val="28"/>
          <w:szCs w:val="28"/>
        </w:rPr>
        <w:t xml:space="preserve"> </w:t>
      </w:r>
      <w:r w:rsidR="00BE09ED" w:rsidRPr="00BE09ED">
        <w:rPr>
          <w:sz w:val="28"/>
          <w:szCs w:val="28"/>
        </w:rPr>
        <w:t xml:space="preserve">администрации муниципального образования  </w:t>
      </w:r>
      <w:r w:rsidR="00D16A0D">
        <w:rPr>
          <w:sz w:val="28"/>
          <w:szCs w:val="28"/>
        </w:rPr>
        <w:t>Яфаровский сельсовет</w:t>
      </w:r>
      <w:r w:rsidRPr="00BE3145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</w:t>
      </w:r>
      <w:r w:rsidRPr="00BE3145">
        <w:rPr>
          <w:sz w:val="28"/>
          <w:szCs w:val="28"/>
          <w:lang w:eastAsia="en-US"/>
        </w:rPr>
        <w:lastRenderedPageBreak/>
        <w:t xml:space="preserve">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E3145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4" w:history="1">
        <w:r w:rsidRPr="00BE3145">
          <w:rPr>
            <w:sz w:val="28"/>
            <w:szCs w:val="28"/>
          </w:rPr>
          <w:t>частью 1.1 статьи 16</w:t>
        </w:r>
      </w:hyperlink>
      <w:r w:rsidRPr="00BE3145">
        <w:rPr>
          <w:sz w:val="28"/>
          <w:szCs w:val="28"/>
        </w:rPr>
        <w:t xml:space="preserve"> № 210-ФЗ, подаются руководителям этих организаций.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E059AF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46" w:name="Par11"/>
      <w:bookmarkEnd w:id="46"/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5.4. Порядок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5.4.1. Жалоба подается в письменной форме на бумажном носителе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BE314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5" w:history="1">
        <w:r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№ 210-ФЗ,</w:t>
      </w:r>
      <w:r w:rsidRPr="00BE31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5.4.2.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6" w:history="1">
        <w:r w:rsidRPr="00BE3145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BE3145">
        <w:rPr>
          <w:rFonts w:ascii="Times New Roman" w:hAnsi="Times New Roman" w:cs="Times New Roman"/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5.4.6.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27" w:history="1">
        <w:r w:rsidRPr="00BE314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5.63</w:t>
        </w:r>
      </w:hyperlink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273A9" w:rsidRPr="00E059A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5.5. </w:t>
      </w:r>
      <w:r w:rsidR="00E273A9"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Сроки рассмотрения жалобы</w:t>
      </w:r>
    </w:p>
    <w:p w:rsidR="00BE3145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5.5.1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Жалоба, поступившая в орган, предоставляющий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28" w:history="1">
        <w:r w:rsidR="00E273A9" w:rsidRPr="00BE314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E273A9" w:rsidRPr="00BE3145">
        <w:rPr>
          <w:rFonts w:ascii="Times New Roman" w:hAnsi="Times New Roman" w:cs="Times New Roman"/>
          <w:sz w:val="28"/>
          <w:szCs w:val="28"/>
        </w:rPr>
        <w:t xml:space="preserve"> № 210-ФЗ, 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>муниципальную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47" w:name="Par25"/>
      <w:bookmarkEnd w:id="47"/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273A9" w:rsidRPr="00E059A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5.6. </w:t>
      </w:r>
      <w:r w:rsidR="00E273A9"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Результат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5.6.1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</w:t>
      </w: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059AF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5.7. </w:t>
      </w:r>
      <w:r w:rsidR="00E273A9"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информирования заявителя о результатах </w:t>
      </w:r>
    </w:p>
    <w:p w:rsidR="00E273A9" w:rsidRPr="00E059AF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sz w:val="28"/>
          <w:szCs w:val="28"/>
          <w:lang w:eastAsia="en-US"/>
        </w:rPr>
        <w:t>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62E9A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5.7.1.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="00E273A9" w:rsidRPr="00E62E9A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пункте</w:t>
        </w:r>
      </w:hyperlink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E62E9A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5.6.1.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Административного регламента.</w:t>
      </w: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>5.7.2</w:t>
      </w:r>
      <w:r w:rsidR="00E273A9" w:rsidRPr="00E62E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E273A9" w:rsidRPr="00E62E9A">
        <w:rPr>
          <w:rFonts w:ascii="Times New Roman" w:hAnsi="Times New Roman" w:cs="Times New Roman"/>
          <w:sz w:val="28"/>
          <w:szCs w:val="28"/>
        </w:rPr>
        <w:t>В случае если жалоба была направлена посредством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системы досудебного обжалования, ответ заявителю направляется посредством данной системы.</w:t>
      </w:r>
    </w:p>
    <w:p w:rsidR="00E273A9" w:rsidRPr="00BE3145" w:rsidRDefault="00E273A9" w:rsidP="00E273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273A9" w:rsidRPr="00E059AF" w:rsidRDefault="00BE3145" w:rsidP="00E273A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059AF">
        <w:rPr>
          <w:rFonts w:ascii="Times New Roman" w:hAnsi="Times New Roman" w:cs="Times New Roman"/>
          <w:b/>
          <w:sz w:val="28"/>
          <w:szCs w:val="28"/>
        </w:rPr>
        <w:t xml:space="preserve">5.8. </w:t>
      </w:r>
      <w:r w:rsidR="00E273A9" w:rsidRPr="00E059A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E273A9" w:rsidRPr="00BE3145" w:rsidRDefault="00E273A9" w:rsidP="00E273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sz w:val="28"/>
          <w:szCs w:val="28"/>
        </w:rPr>
        <w:t>5.8.1.</w:t>
      </w:r>
      <w:r w:rsidR="00E273A9"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CE2128">
        <w:rPr>
          <w:rFonts w:ascii="Times New Roman" w:hAnsi="Times New Roman" w:cs="Times New Roman"/>
          <w:sz w:val="28"/>
          <w:szCs w:val="28"/>
          <w:lang w:eastAsia="en-US"/>
        </w:rPr>
        <w:t>5.3.1</w:t>
      </w:r>
      <w:r w:rsidR="00E273A9" w:rsidRPr="00BE314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273A9" w:rsidRPr="00E059AF" w:rsidRDefault="00BE3145" w:rsidP="00E273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5.9. </w:t>
      </w:r>
      <w:r w:rsidR="00E273A9"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E273A9" w:rsidRPr="00E059AF" w:rsidRDefault="00E273A9" w:rsidP="00E27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5.9.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E273A9" w:rsidRPr="00E059AF" w:rsidRDefault="00BE3145" w:rsidP="00BE31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5.10. </w:t>
      </w:r>
      <w:r w:rsidR="00E273A9"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Способы информирования заявителя</w:t>
      </w:r>
      <w:r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</w:t>
      </w:r>
      <w:r w:rsidR="00E273A9" w:rsidRPr="00E059A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E273A9" w:rsidRP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5.10.1</w:t>
      </w:r>
      <w:r w:rsidR="00E273A9"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E273A9" w:rsidRPr="00BE3145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E273A9" w:rsidRDefault="00E273A9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BE3145">
        <w:rPr>
          <w:rFonts w:ascii="Times New Roman" w:hAnsi="Times New Roman" w:cs="Times New Roman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BE3145" w:rsidRDefault="00BE3145" w:rsidP="00E273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8693D" w:rsidRDefault="0028693D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E059AF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59A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26C4" w:rsidRPr="00E059AF">
        <w:rPr>
          <w:rFonts w:ascii="Times New Roman" w:hAnsi="Times New Roman" w:cs="Times New Roman"/>
          <w:sz w:val="28"/>
          <w:szCs w:val="28"/>
        </w:rPr>
        <w:t>1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59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75"/>
      </w:tblGrid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E059AF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D16A0D">
              <w:rPr>
                <w:rFonts w:ascii="Times New Roman" w:eastAsia="Times New Roman" w:hAnsi="Times New Roman" w:cs="Times New Roman"/>
                <w:sz w:val="28"/>
                <w:szCs w:val="28"/>
              </w:rPr>
              <w:t>Яфаровский сельсовет</w:t>
            </w: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Александровского района Оренбургской области</w:t>
            </w: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E059AF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D16A0D">
              <w:rPr>
                <w:rFonts w:ascii="Times New Roman" w:eastAsia="Times New Roman" w:hAnsi="Times New Roman" w:cs="Times New Roman"/>
                <w:sz w:val="28"/>
                <w:szCs w:val="28"/>
              </w:rPr>
              <w:t>Яфаровский сельсовет</w:t>
            </w: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Александровского района Оренбургской области</w:t>
            </w:r>
          </w:p>
          <w:p w:rsidR="00BE09ED" w:rsidRPr="00E059AF" w:rsidRDefault="00BE09ED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862" w:firstLine="11"/>
              <w:jc w:val="center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4618</w:t>
            </w:r>
            <w:r w:rsidR="00D16A0D">
              <w:rPr>
                <w:sz w:val="28"/>
                <w:szCs w:val="28"/>
              </w:rPr>
              <w:t>42</w:t>
            </w:r>
            <w:r w:rsidRPr="00E059AF">
              <w:rPr>
                <w:sz w:val="28"/>
                <w:szCs w:val="28"/>
              </w:rPr>
              <w:t>, Оренбургская область, Александровский район, с.</w:t>
            </w:r>
            <w:r w:rsidR="00D16A0D">
              <w:rPr>
                <w:sz w:val="28"/>
                <w:szCs w:val="28"/>
              </w:rPr>
              <w:t>Яфарово</w:t>
            </w:r>
            <w:r w:rsidRPr="00E059AF">
              <w:rPr>
                <w:sz w:val="28"/>
                <w:szCs w:val="28"/>
              </w:rPr>
              <w:t xml:space="preserve">, ул. </w:t>
            </w:r>
            <w:r w:rsidR="00D16A0D">
              <w:rPr>
                <w:sz w:val="28"/>
                <w:szCs w:val="28"/>
              </w:rPr>
              <w:t>Советская</w:t>
            </w:r>
            <w:r w:rsidRPr="00E059AF">
              <w:rPr>
                <w:sz w:val="28"/>
                <w:szCs w:val="28"/>
              </w:rPr>
              <w:t xml:space="preserve">, </w:t>
            </w:r>
            <w:r w:rsidR="00D16A0D">
              <w:rPr>
                <w:sz w:val="28"/>
                <w:szCs w:val="28"/>
              </w:rPr>
              <w:t>42</w:t>
            </w:r>
            <w:r w:rsidRPr="00E059AF">
              <w:rPr>
                <w:sz w:val="28"/>
                <w:szCs w:val="28"/>
              </w:rPr>
              <w:t>;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28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 xml:space="preserve">понедельник - пятница с </w:t>
            </w:r>
            <w:r w:rsidR="00D16A0D">
              <w:rPr>
                <w:sz w:val="28"/>
                <w:szCs w:val="28"/>
              </w:rPr>
              <w:t>9:</w:t>
            </w:r>
            <w:r w:rsidRPr="00E059AF">
              <w:rPr>
                <w:sz w:val="28"/>
                <w:szCs w:val="28"/>
              </w:rPr>
              <w:t xml:space="preserve"> до 17:00, перерыв на обед с 1</w:t>
            </w:r>
            <w:r w:rsidR="00D16A0D">
              <w:rPr>
                <w:sz w:val="28"/>
                <w:szCs w:val="28"/>
              </w:rPr>
              <w:t>3</w:t>
            </w:r>
            <w:r w:rsidRPr="00E059AF">
              <w:rPr>
                <w:sz w:val="28"/>
                <w:szCs w:val="28"/>
              </w:rPr>
              <w:t>:</w:t>
            </w:r>
            <w:r w:rsidR="00D16A0D">
              <w:rPr>
                <w:sz w:val="28"/>
                <w:szCs w:val="28"/>
              </w:rPr>
              <w:t>00</w:t>
            </w:r>
            <w:r w:rsidRPr="00E059AF">
              <w:rPr>
                <w:sz w:val="28"/>
                <w:szCs w:val="28"/>
              </w:rPr>
              <w:t xml:space="preserve"> до 14:00; выходные дни: суббота, воскресенье; 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862" w:firstLine="539"/>
              <w:jc w:val="center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8 (35359)2</w:t>
            </w:r>
            <w:r w:rsidR="00D16A0D">
              <w:rPr>
                <w:sz w:val="28"/>
                <w:szCs w:val="28"/>
              </w:rPr>
              <w:t>7134</w:t>
            </w:r>
          </w:p>
          <w:p w:rsidR="00BE09ED" w:rsidRPr="00E059AF" w:rsidRDefault="00D16A0D" w:rsidP="00BE09ED">
            <w:pPr>
              <w:pStyle w:val="ae"/>
              <w:spacing w:after="0"/>
              <w:ind w:right="862" w:firstLine="5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 w:rsidR="00BE09ED" w:rsidRPr="00E059AF">
              <w:rPr>
                <w:sz w:val="28"/>
                <w:szCs w:val="28"/>
                <w:lang w:val="en-US"/>
              </w:rPr>
              <w:t>ssalorb</w:t>
            </w:r>
            <w:r w:rsidR="00BE09ED" w:rsidRPr="00E059AF">
              <w:rPr>
                <w:sz w:val="28"/>
                <w:szCs w:val="28"/>
              </w:rPr>
              <w:t>@</w:t>
            </w:r>
            <w:r w:rsidR="00BE09ED" w:rsidRPr="00E059AF">
              <w:rPr>
                <w:sz w:val="28"/>
                <w:szCs w:val="28"/>
                <w:lang w:val="en-US"/>
              </w:rPr>
              <w:t>mail</w:t>
            </w:r>
            <w:r w:rsidR="00BE09ED" w:rsidRPr="00E059AF">
              <w:rPr>
                <w:sz w:val="28"/>
                <w:szCs w:val="28"/>
              </w:rPr>
              <w:t>.</w:t>
            </w:r>
            <w:r w:rsidR="00BE09ED" w:rsidRPr="00E059AF">
              <w:rPr>
                <w:sz w:val="28"/>
                <w:szCs w:val="28"/>
                <w:lang w:val="en-US"/>
              </w:rPr>
              <w:t>ru</w:t>
            </w:r>
            <w:r w:rsidR="00BE09ED" w:rsidRPr="00E059AF">
              <w:rPr>
                <w:sz w:val="28"/>
                <w:szCs w:val="28"/>
              </w:rPr>
              <w:t>;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335F18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официального сайта органа местного самоуп</w:t>
            </w:r>
            <w:r w:rsidR="00C9767C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равления, </w:t>
            </w: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BE09ED" w:rsidRPr="00E059AF" w:rsidRDefault="00BE09ED" w:rsidP="00BE09ED">
            <w:pPr>
              <w:pStyle w:val="ae"/>
              <w:spacing w:after="0"/>
              <w:ind w:right="862"/>
              <w:jc w:val="center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«</w:t>
            </w:r>
            <w:r w:rsidR="00D16A0D">
              <w:rPr>
                <w:sz w:val="28"/>
                <w:szCs w:val="28"/>
                <w:lang w:val="en-US"/>
              </w:rPr>
              <w:t>yafarovo.ru</w:t>
            </w:r>
            <w:r w:rsidRPr="00E059AF">
              <w:rPr>
                <w:sz w:val="28"/>
                <w:szCs w:val="28"/>
              </w:rPr>
              <w:t>»;</w:t>
            </w:r>
          </w:p>
          <w:p w:rsidR="00261284" w:rsidRPr="00E059AF" w:rsidRDefault="00261284" w:rsidP="00BE09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3005" w:rsidRPr="00E059AF" w:rsidRDefault="00713005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326C4" w:rsidRPr="00E059A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059AF" w:rsidRDefault="00E059AF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059AF" w:rsidRPr="0014449C" w:rsidRDefault="00E059AF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 xml:space="preserve">Сведения о многофункциональных центрах </w:t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059AF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E059AF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812"/>
      </w:tblGrid>
      <w:tr w:rsidR="00261284" w:rsidRPr="00E059AF" w:rsidTr="00BE09ED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4961" w:type="dxa"/>
          </w:tcPr>
          <w:p w:rsidR="00BE09ED" w:rsidRPr="00E059AF" w:rsidRDefault="00BE09ED" w:rsidP="00035E74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r w:rsidRPr="00E059AF">
              <w:rPr>
                <w:sz w:val="28"/>
                <w:szCs w:val="28"/>
              </w:rPr>
              <w:t>461830 Оренбургская обл</w:t>
            </w:r>
            <w:r w:rsidR="00035E74">
              <w:rPr>
                <w:sz w:val="28"/>
                <w:szCs w:val="28"/>
              </w:rPr>
              <w:t>асть, Александровский район, с.А</w:t>
            </w:r>
            <w:r w:rsidRPr="00E059AF">
              <w:rPr>
                <w:sz w:val="28"/>
                <w:szCs w:val="28"/>
              </w:rPr>
              <w:t>лександровка, ул. Шоссейная д.10</w:t>
            </w:r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61" w:type="dxa"/>
          </w:tcPr>
          <w:p w:rsidR="00A540CB" w:rsidRPr="00E059AF" w:rsidRDefault="00E059AF" w:rsidP="00035E74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="00A540CB" w:rsidRPr="00E059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A540CB" w:rsidRPr="00E059AF">
              <w:rPr>
                <w:sz w:val="28"/>
                <w:szCs w:val="28"/>
              </w:rPr>
              <w:t>четверг с 9:00-18:00</w:t>
            </w:r>
            <w:r w:rsidR="00A540CB" w:rsidRPr="00E059AF">
              <w:rPr>
                <w:sz w:val="28"/>
                <w:szCs w:val="28"/>
              </w:rPr>
              <w:br/>
              <w:t>пятница: с 9:00-17:00</w:t>
            </w:r>
            <w:r w:rsidR="00A540CB" w:rsidRPr="00E059AF">
              <w:rPr>
                <w:sz w:val="28"/>
                <w:szCs w:val="28"/>
              </w:rPr>
              <w:br/>
              <w:t>Обед:</w:t>
            </w:r>
            <w:r w:rsidR="00035E74">
              <w:rPr>
                <w:sz w:val="28"/>
                <w:szCs w:val="28"/>
              </w:rPr>
              <w:t xml:space="preserve"> </w:t>
            </w:r>
            <w:r w:rsidR="00A540CB" w:rsidRPr="00E059AF">
              <w:rPr>
                <w:sz w:val="28"/>
                <w:szCs w:val="28"/>
              </w:rPr>
              <w:t>с 13:00-14:00</w:t>
            </w:r>
            <w:r w:rsidR="00A540CB" w:rsidRPr="00E059AF">
              <w:rPr>
                <w:sz w:val="28"/>
                <w:szCs w:val="28"/>
              </w:rPr>
              <w:br/>
              <w:t>выходные: суббота</w:t>
            </w:r>
            <w:r>
              <w:rPr>
                <w:sz w:val="28"/>
                <w:szCs w:val="28"/>
              </w:rPr>
              <w:t xml:space="preserve">, </w:t>
            </w:r>
            <w:r w:rsidR="00A540CB" w:rsidRPr="00E059AF">
              <w:rPr>
                <w:sz w:val="28"/>
                <w:szCs w:val="28"/>
              </w:rPr>
              <w:t>воскресенье</w:t>
            </w:r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центр телефон</w:t>
            </w:r>
            <w:r w:rsidR="00261284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обслуживания</w:t>
            </w:r>
          </w:p>
        </w:tc>
        <w:tc>
          <w:tcPr>
            <w:tcW w:w="4961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центра теле</w:t>
            </w:r>
            <w:r w:rsidR="00261284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фонного обслуживания</w:t>
            </w:r>
          </w:p>
        </w:tc>
        <w:tc>
          <w:tcPr>
            <w:tcW w:w="4961" w:type="dxa"/>
          </w:tcPr>
          <w:p w:rsidR="00A540CB" w:rsidRPr="00E059AF" w:rsidRDefault="00E059AF" w:rsidP="00A540CB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8(35</w:t>
            </w:r>
            <w:r w:rsidR="00A540CB" w:rsidRPr="00E059AF">
              <w:rPr>
                <w:sz w:val="28"/>
                <w:szCs w:val="28"/>
              </w:rPr>
              <w:t>359) 21-3-85</w:t>
            </w:r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1284" w:rsidRPr="00E059AF" w:rsidTr="00BE09ED">
        <w:tc>
          <w:tcPr>
            <w:tcW w:w="4928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– сайт МФЦ</w:t>
            </w:r>
          </w:p>
        </w:tc>
        <w:tc>
          <w:tcPr>
            <w:tcW w:w="4961" w:type="dxa"/>
          </w:tcPr>
          <w:p w:rsidR="00A540CB" w:rsidRPr="00E059AF" w:rsidRDefault="00D16A0D" w:rsidP="00A540CB">
            <w:pPr>
              <w:pStyle w:val="ae"/>
              <w:spacing w:after="0" w:line="198" w:lineRule="atLeast"/>
              <w:rPr>
                <w:sz w:val="28"/>
                <w:szCs w:val="28"/>
              </w:rPr>
            </w:pPr>
            <w:hyperlink r:id="rId29" w:tgtFrame="_blank" w:history="1">
              <w:r w:rsidR="00A540CB" w:rsidRPr="00E059AF">
                <w:rPr>
                  <w:rStyle w:val="a7"/>
                  <w:bCs/>
                  <w:color w:val="auto"/>
                  <w:sz w:val="28"/>
                  <w:szCs w:val="28"/>
                  <w:u w:val="none"/>
                </w:rPr>
                <w:t>www.alex-mfc.ucoz.net</w:t>
              </w:r>
            </w:hyperlink>
          </w:p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1284" w:rsidRPr="00E059AF" w:rsidTr="00035E74">
        <w:trPr>
          <w:trHeight w:val="643"/>
        </w:trPr>
        <w:tc>
          <w:tcPr>
            <w:tcW w:w="4928" w:type="dxa"/>
          </w:tcPr>
          <w:p w:rsidR="00261284" w:rsidRPr="00E059AF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</w:t>
            </w:r>
            <w:r w:rsidR="00261284" w:rsidRPr="00E059AF">
              <w:rPr>
                <w:rFonts w:ascii="Times New Roman" w:eastAsia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4961" w:type="dxa"/>
          </w:tcPr>
          <w:p w:rsidR="00261284" w:rsidRPr="00E059AF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E059AF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DA72C1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DA72C1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DA72C1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ar658"/>
      <w:bookmarkStart w:id="49" w:name="Par706"/>
      <w:bookmarkEnd w:id="48"/>
      <w:bookmarkEnd w:id="49"/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DA72C1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DA72C1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Заявитель____________________________________________________________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(полное и сокращенное (если имеется) наименование, в том числе</w:t>
      </w:r>
      <w:r w:rsidRPr="00DA72C1">
        <w:rPr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фирменное наименование, и</w:t>
      </w:r>
    </w:p>
    <w:p w:rsidR="007326C4" w:rsidRPr="00DA72C1" w:rsidRDefault="007326C4" w:rsidP="00DA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 w:rsidRPr="00DA72C1"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(адрес места нахождения юридического лица с указанием почтового индекса)</w:t>
      </w:r>
    </w:p>
    <w:p w:rsidR="007326C4" w:rsidRPr="00DA72C1" w:rsidRDefault="007326C4" w:rsidP="00DA7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 xml:space="preserve">_____________________        </w:t>
      </w:r>
      <w:r w:rsidR="00DA72C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Pr="00DA72C1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____________________</w:t>
      </w:r>
      <w:r w:rsidR="008B2315" w:rsidRPr="00DA72C1">
        <w:rPr>
          <w:rFonts w:ascii="Times New Roman" w:hAnsi="Times New Roman" w:cs="Times New Roman"/>
          <w:sz w:val="24"/>
          <w:szCs w:val="24"/>
        </w:rPr>
        <w:t>_________</w:t>
      </w:r>
      <w:r w:rsidRPr="00DA72C1">
        <w:rPr>
          <w:rFonts w:ascii="Times New Roman" w:hAnsi="Times New Roman" w:cs="Times New Roman"/>
          <w:sz w:val="24"/>
          <w:szCs w:val="24"/>
        </w:rPr>
        <w:t>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086281">
        <w:rPr>
          <w:rFonts w:ascii="Times New Roman" w:hAnsi="Times New Roman" w:cs="Times New Roman"/>
          <w:sz w:val="24"/>
          <w:szCs w:val="24"/>
        </w:rPr>
        <w:t xml:space="preserve"> ___</w:t>
      </w: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(Ф.И.О. и должность указать полностью)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326C4" w:rsidRPr="00DA72C1" w:rsidRDefault="00086281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7326C4" w:rsidRPr="00DA72C1">
        <w:rPr>
          <w:rFonts w:ascii="Times New Roman" w:hAnsi="Times New Roman" w:cs="Times New Roman"/>
          <w:sz w:val="24"/>
          <w:szCs w:val="24"/>
        </w:rPr>
        <w:t>_____________________ факс 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326C4" w:rsidRPr="00DA72C1">
        <w:rPr>
          <w:rFonts w:ascii="Times New Roman" w:hAnsi="Times New Roman" w:cs="Times New Roman"/>
          <w:sz w:val="24"/>
          <w:szCs w:val="24"/>
        </w:rPr>
        <w:t>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DA72C1">
        <w:rPr>
          <w:rFonts w:ascii="Times New Roman" w:hAnsi="Times New Roman" w:cs="Times New Roman"/>
          <w:sz w:val="24"/>
          <w:szCs w:val="24"/>
        </w:rPr>
        <w:t>,</w:t>
      </w:r>
      <w:r w:rsidRPr="00DA72C1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DA72C1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DA72C1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DA72C1">
        <w:rPr>
          <w:rFonts w:ascii="Times New Roman" w:hAnsi="Times New Roman" w:cs="Times New Roman"/>
          <w:sz w:val="24"/>
          <w:szCs w:val="24"/>
        </w:rPr>
        <w:t>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8B2315" w:rsidRPr="00DA72C1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(указать тип рынка и его название, в случае если имеется)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(адрес фактического места расположения объекта или объектов 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7326C4" w:rsidRPr="00DA72C1" w:rsidRDefault="00DA72C1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недвижимости,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6C4" w:rsidRPr="00DA72C1">
        <w:rPr>
          <w:rFonts w:ascii="Times New Roman" w:hAnsi="Times New Roman" w:cs="Times New Roman"/>
          <w:sz w:val="24"/>
          <w:szCs w:val="24"/>
        </w:rPr>
        <w:t>где предполагается организовать рынок)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DA72C1" w:rsidRDefault="00D16A0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DA72C1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DA72C1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DA72C1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DA72C1" w:rsidRDefault="00D16A0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DA72C1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DA72C1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DA72C1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DA72C1" w:rsidRDefault="00D16A0D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DA72C1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DA72C1">
        <w:rPr>
          <w:rFonts w:ascii="Times New Roman" w:hAnsi="Times New Roman" w:cs="Times New Roman"/>
          <w:sz w:val="24"/>
          <w:szCs w:val="24"/>
        </w:rPr>
        <w:t xml:space="preserve">  </w:t>
      </w:r>
      <w:r w:rsidR="00DA72C1">
        <w:rPr>
          <w:rFonts w:ascii="Times New Roman" w:hAnsi="Times New Roman" w:cs="Times New Roman"/>
          <w:sz w:val="24"/>
          <w:szCs w:val="24"/>
        </w:rPr>
        <w:t>п</w:t>
      </w:r>
      <w:r w:rsidR="007326C4" w:rsidRPr="00DA72C1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DA72C1">
        <w:rPr>
          <w:rFonts w:ascii="Times New Roman" w:hAnsi="Times New Roman" w:cs="Times New Roman"/>
          <w:sz w:val="24"/>
          <w:szCs w:val="24"/>
        </w:rPr>
        <w:t>;</w:t>
      </w:r>
    </w:p>
    <w:p w:rsidR="007278BC" w:rsidRPr="00DA72C1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К заявлению прилагаются:_____________________________________________________________</w:t>
      </w:r>
    </w:p>
    <w:p w:rsidR="007326C4" w:rsidRPr="00DA72C1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(указываются документы, прилагаемые к заявлению)</w:t>
      </w:r>
    </w:p>
    <w:p w:rsidR="007278BC" w:rsidRPr="00DA72C1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_</w:t>
      </w:r>
      <w:r w:rsidR="00DA72C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DA72C1">
        <w:rPr>
          <w:rFonts w:ascii="Times New Roman" w:hAnsi="Times New Roman" w:cs="Times New Roman"/>
          <w:sz w:val="24"/>
          <w:szCs w:val="24"/>
        </w:rPr>
        <w:t>_</w:t>
      </w:r>
      <w:r w:rsidR="00DA72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2315" w:rsidRPr="00DA72C1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2C1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</w:t>
      </w:r>
      <w:r w:rsidR="00DA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eastAsia="Times New Roman" w:hAnsi="Times New Roman" w:cs="Times New Roman"/>
          <w:sz w:val="24"/>
          <w:szCs w:val="24"/>
        </w:rPr>
        <w:t>/</w:t>
      </w:r>
      <w:r w:rsidR="00DA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eastAsia="Times New Roman" w:hAnsi="Times New Roman" w:cs="Times New Roman"/>
          <w:sz w:val="24"/>
          <w:szCs w:val="24"/>
        </w:rPr>
        <w:t>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DA72C1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DA72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A72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72C1" w:rsidRDefault="00DA72C1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5" w:rsidRPr="00DA72C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«__» ______________ 20__ г.</w:t>
      </w:r>
    </w:p>
    <w:p w:rsidR="00035E74" w:rsidRDefault="00035E74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315" w:rsidRPr="00DA72C1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C1">
        <w:rPr>
          <w:rFonts w:ascii="Times New Roman" w:hAnsi="Times New Roman" w:cs="Times New Roman"/>
          <w:sz w:val="24"/>
          <w:szCs w:val="24"/>
        </w:rPr>
        <w:t>Подпись</w:t>
      </w:r>
      <w:r w:rsidR="00DA72C1">
        <w:rPr>
          <w:rFonts w:ascii="Times New Roman" w:hAnsi="Times New Roman" w:cs="Times New Roman"/>
          <w:sz w:val="24"/>
          <w:szCs w:val="24"/>
        </w:rPr>
        <w:t xml:space="preserve"> </w:t>
      </w:r>
      <w:r w:rsidRPr="00DA72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DA72C1">
        <w:rPr>
          <w:rFonts w:ascii="Times New Roman" w:hAnsi="Times New Roman" w:cs="Times New Roman"/>
          <w:sz w:val="24"/>
          <w:szCs w:val="24"/>
        </w:rPr>
        <w:t xml:space="preserve">_            </w:t>
      </w:r>
      <w:r w:rsidRPr="00DA72C1"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                                                                        </w:t>
      </w:r>
      <w:r w:rsidR="00DA72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72C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</w:t>
      </w:r>
      <w:r w:rsidRPr="00DA72C1">
        <w:rPr>
          <w:rFonts w:ascii="Times New Roman" w:hAnsi="Times New Roman" w:cs="Times New Roman"/>
          <w:sz w:val="24"/>
          <w:szCs w:val="24"/>
        </w:rPr>
        <w:t>(Ф.И.О. заявителя, расшифровка подписи)</w:t>
      </w: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Par779"/>
      <w:bookmarkEnd w:id="50"/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8693D" w:rsidRDefault="0028693D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61B4" w:rsidRPr="0067343F" w:rsidRDefault="00AC61B4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343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C61B4" w:rsidRPr="0067343F" w:rsidRDefault="00AC61B4" w:rsidP="00AC61B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7343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C61B4" w:rsidRDefault="00AC61B4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0EFE" w:rsidRDefault="002F0EFE" w:rsidP="009027E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ПОСЛЕДОВАТЕЛЬНОСТИ АДМИНИСТРАТИВНЫХ ДЕЙСТВИЙ ПО</w:t>
      </w: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 «ВЫДАЧА РАЗРЕШЕНИЯ</w:t>
      </w:r>
    </w:p>
    <w:p w:rsidR="00AC61B4" w:rsidRPr="0014449C" w:rsidRDefault="00AC61B4" w:rsidP="00AC6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НА ПРАВО ОРГАНИЗАЦИИ РОЗНИЧНОГО РЫНКА»</w:t>
      </w:r>
    </w:p>
    <w:p w:rsidR="005C2DB8" w:rsidRPr="000434B9" w:rsidRDefault="005C2DB8" w:rsidP="005C2DB8"/>
    <w:p w:rsidR="00086281" w:rsidRPr="00DA72C1" w:rsidRDefault="00D16A0D" w:rsidP="002F0EFE">
      <w:pPr>
        <w:autoSpaceDE w:val="0"/>
        <w:autoSpaceDN w:val="0"/>
        <w:adjustRightInd w:val="0"/>
        <w:spacing w:after="0" w:line="240" w:lineRule="auto"/>
        <w:ind w:left="567" w:firstLine="540"/>
        <w:outlineLvl w:val="1"/>
        <w:rPr>
          <w:rFonts w:ascii="Times New Roman" w:hAnsi="Times New Roman" w:cs="Times New Roman"/>
          <w:sz w:val="24"/>
          <w:szCs w:val="24"/>
        </w:rPr>
        <w:sectPr w:rsidR="00086281" w:rsidRPr="00DA72C1" w:rsidSect="0028693D">
          <w:headerReference w:type="default" r:id="rId30"/>
          <w:pgSz w:w="11906" w:h="16838" w:code="9"/>
          <w:pgMar w:top="1134" w:right="851" w:bottom="1134" w:left="1701" w:header="284" w:footer="68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43" type="#_x0000_t176" style="position:absolute;left:0;text-align:left;margin-left:40.8pt;margin-top:359.45pt;width:413.25pt;height:48pt;z-index:251692032">
            <v:textbox style="mso-next-textbox:#_x0000_s1143">
              <w:txbxContent>
                <w:p w:rsidR="00D16A0D" w:rsidRPr="002F0EFE" w:rsidRDefault="00D16A0D" w:rsidP="00AC07F2">
                  <w:pPr>
                    <w:autoSpaceDE w:val="0"/>
                    <w:ind w:firstLine="540"/>
                    <w:jc w:val="center"/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</w:pPr>
                  <w:r w:rsidRPr="002F0EFE">
                    <w:rPr>
                      <w:rFonts w:ascii="Times New Roman" w:eastAsia="Arial" w:hAnsi="Times New Roman" w:cs="Times New Roman"/>
                      <w:sz w:val="28"/>
                      <w:szCs w:val="28"/>
                    </w:rPr>
                    <w:t>Выдача заявителю результата предоставления услуги или письма с мотивированным отказом в предоставлении услуги</w:t>
                  </w:r>
                </w:p>
                <w:p w:rsidR="00D16A0D" w:rsidRDefault="00D16A0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2" type="#_x0000_t176" style="position:absolute;left:0;text-align:left;margin-left:251.55pt;margin-top:269.45pt;width:219.75pt;height:48pt;z-index:251691008">
            <v:textbox style="mso-next-textbox:#_x0000_s1142">
              <w:txbxContent>
                <w:p w:rsidR="00D16A0D" w:rsidRPr="002F0EFE" w:rsidRDefault="00D16A0D" w:rsidP="002F0E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  <w:p w:rsidR="00D16A0D" w:rsidRDefault="00D16A0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0" type="#_x0000_t176" style="position:absolute;left:0;text-align:left;margin-left:9.3pt;margin-top:269.45pt;width:213.75pt;height:48pt;z-index:251688960">
            <v:textbox style="mso-next-textbox:#_x0000_s1140">
              <w:txbxContent>
                <w:p w:rsidR="00D16A0D" w:rsidRPr="002F0EFE" w:rsidRDefault="00D16A0D" w:rsidP="002F0EF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F0E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7" type="#_x0000_t176" style="position:absolute;left:0;text-align:left;margin-left:92.55pt;margin-top:163.7pt;width:300pt;height:1in;z-index:251686912">
            <v:textbox style="mso-next-textbox:#_x0000_s1137">
              <w:txbxContent>
                <w:p w:rsidR="00D16A0D" w:rsidRDefault="00D16A0D" w:rsidP="00AC07F2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1444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роверка правильности оформления заявления и полноты прилагаемых к нему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6" type="#_x0000_t176" style="position:absolute;left:0;text-align:left;margin-left:96.3pt;margin-top:88.7pt;width:296.25pt;height:48pt;z-index:251685888">
            <v:textbox style="mso-next-textbox:#_x0000_s1136">
              <w:txbxContent>
                <w:p w:rsidR="00D16A0D" w:rsidRPr="00AC07F2" w:rsidRDefault="00D16A0D" w:rsidP="00AC07F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07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документов, представленных заявителем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176" style="position:absolute;left:0;text-align:left;margin-left:92.55pt;margin-top:23.45pt;width:300pt;height:48pt;z-index:251689984">
            <v:textbox style="mso-next-textbox:#_x0000_s1141">
              <w:txbxContent>
                <w:p w:rsidR="00D16A0D" w:rsidRPr="00AC61B4" w:rsidRDefault="00D16A0D" w:rsidP="00AC07F2">
                  <w:pPr>
                    <w:autoSpaceDE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61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заявления и документов</w:t>
                  </w:r>
                </w:p>
                <w:p w:rsidR="00D16A0D" w:rsidRDefault="00D16A0D"/>
              </w:txbxContent>
            </v:textbox>
          </v:shape>
        </w:pict>
      </w:r>
    </w:p>
    <w:p w:rsidR="00DA46F9" w:rsidRPr="002F0EFE" w:rsidRDefault="00DA46F9" w:rsidP="002F0EFE"/>
    <w:sectPr w:rsidR="00DA46F9" w:rsidRPr="002F0EFE" w:rsidSect="002F0EFE">
      <w:pgSz w:w="11906" w:h="16838" w:code="9"/>
      <w:pgMar w:top="851" w:right="851" w:bottom="284" w:left="567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0D" w:rsidRDefault="00D16A0D" w:rsidP="00B22C6E">
      <w:pPr>
        <w:spacing w:after="0" w:line="240" w:lineRule="auto"/>
      </w:pPr>
      <w:r>
        <w:separator/>
      </w:r>
    </w:p>
  </w:endnote>
  <w:endnote w:type="continuationSeparator" w:id="0">
    <w:p w:rsidR="00D16A0D" w:rsidRDefault="00D16A0D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0D" w:rsidRDefault="00D16A0D" w:rsidP="00B22C6E">
      <w:pPr>
        <w:spacing w:after="0" w:line="240" w:lineRule="auto"/>
      </w:pPr>
      <w:r>
        <w:separator/>
      </w:r>
    </w:p>
  </w:footnote>
  <w:footnote w:type="continuationSeparator" w:id="0">
    <w:p w:rsidR="00D16A0D" w:rsidRDefault="00D16A0D" w:rsidP="00B22C6E">
      <w:pPr>
        <w:spacing w:after="0" w:line="240" w:lineRule="auto"/>
      </w:pPr>
      <w:r>
        <w:continuationSeparator/>
      </w:r>
    </w:p>
  </w:footnote>
  <w:footnote w:id="1">
    <w:p w:rsidR="00D16A0D" w:rsidRDefault="00D16A0D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352071"/>
      <w:docPartObj>
        <w:docPartGallery w:val="Page Numbers (Top of Page)"/>
        <w:docPartUnique/>
      </w:docPartObj>
    </w:sdtPr>
    <w:sdtContent>
      <w:p w:rsidR="00D16A0D" w:rsidRDefault="00D16A0D" w:rsidP="00215AAC">
        <w:pPr>
          <w:pStyle w:val="a4"/>
          <w:jc w:val="center"/>
        </w:pPr>
        <w: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2E3"/>
    <w:rsid w:val="000017FA"/>
    <w:rsid w:val="00004855"/>
    <w:rsid w:val="0000496B"/>
    <w:rsid w:val="00004FA9"/>
    <w:rsid w:val="0001198D"/>
    <w:rsid w:val="000231A5"/>
    <w:rsid w:val="00026EB4"/>
    <w:rsid w:val="000311F7"/>
    <w:rsid w:val="00035E74"/>
    <w:rsid w:val="00041371"/>
    <w:rsid w:val="000434B9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86281"/>
    <w:rsid w:val="0009028B"/>
    <w:rsid w:val="000A3EC8"/>
    <w:rsid w:val="000C0100"/>
    <w:rsid w:val="000C2D71"/>
    <w:rsid w:val="000C5436"/>
    <w:rsid w:val="000D39C9"/>
    <w:rsid w:val="000E2CDD"/>
    <w:rsid w:val="000E48CE"/>
    <w:rsid w:val="000F587E"/>
    <w:rsid w:val="000F7A7E"/>
    <w:rsid w:val="00101DC5"/>
    <w:rsid w:val="00103EAA"/>
    <w:rsid w:val="001055A8"/>
    <w:rsid w:val="001129E6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82BD7"/>
    <w:rsid w:val="001A5AFC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61D6"/>
    <w:rsid w:val="00250772"/>
    <w:rsid w:val="00255D09"/>
    <w:rsid w:val="00261284"/>
    <w:rsid w:val="002658EF"/>
    <w:rsid w:val="00273447"/>
    <w:rsid w:val="002734B5"/>
    <w:rsid w:val="00273B55"/>
    <w:rsid w:val="0027651F"/>
    <w:rsid w:val="002800A7"/>
    <w:rsid w:val="00284A74"/>
    <w:rsid w:val="0028693D"/>
    <w:rsid w:val="002872B2"/>
    <w:rsid w:val="002A3058"/>
    <w:rsid w:val="002A41D8"/>
    <w:rsid w:val="002A741A"/>
    <w:rsid w:val="002B31DE"/>
    <w:rsid w:val="002B4435"/>
    <w:rsid w:val="002C1029"/>
    <w:rsid w:val="002D5087"/>
    <w:rsid w:val="002E73DB"/>
    <w:rsid w:val="002F0B7B"/>
    <w:rsid w:val="002F0EFE"/>
    <w:rsid w:val="002F71E7"/>
    <w:rsid w:val="00302015"/>
    <w:rsid w:val="003043B4"/>
    <w:rsid w:val="003071C5"/>
    <w:rsid w:val="00310209"/>
    <w:rsid w:val="00314D58"/>
    <w:rsid w:val="003155BF"/>
    <w:rsid w:val="0031603D"/>
    <w:rsid w:val="00320050"/>
    <w:rsid w:val="00323290"/>
    <w:rsid w:val="00324F1C"/>
    <w:rsid w:val="00330295"/>
    <w:rsid w:val="00335F18"/>
    <w:rsid w:val="003434BC"/>
    <w:rsid w:val="0035005B"/>
    <w:rsid w:val="00350DCE"/>
    <w:rsid w:val="00352A86"/>
    <w:rsid w:val="00356FFD"/>
    <w:rsid w:val="00362D9A"/>
    <w:rsid w:val="00363AF3"/>
    <w:rsid w:val="00365166"/>
    <w:rsid w:val="00366DC7"/>
    <w:rsid w:val="00377BAA"/>
    <w:rsid w:val="00382326"/>
    <w:rsid w:val="00382B4B"/>
    <w:rsid w:val="0039369F"/>
    <w:rsid w:val="003A1817"/>
    <w:rsid w:val="003A293D"/>
    <w:rsid w:val="003A2D5A"/>
    <w:rsid w:val="003A7FB8"/>
    <w:rsid w:val="003B4B86"/>
    <w:rsid w:val="003E09EC"/>
    <w:rsid w:val="003E456B"/>
    <w:rsid w:val="003F43A6"/>
    <w:rsid w:val="003F671E"/>
    <w:rsid w:val="003F6A9A"/>
    <w:rsid w:val="0040330B"/>
    <w:rsid w:val="00411090"/>
    <w:rsid w:val="00420835"/>
    <w:rsid w:val="00437088"/>
    <w:rsid w:val="00440507"/>
    <w:rsid w:val="0044794F"/>
    <w:rsid w:val="00455306"/>
    <w:rsid w:val="004636C4"/>
    <w:rsid w:val="00464D49"/>
    <w:rsid w:val="00474458"/>
    <w:rsid w:val="0048138B"/>
    <w:rsid w:val="00494895"/>
    <w:rsid w:val="00496A19"/>
    <w:rsid w:val="004975F9"/>
    <w:rsid w:val="004A194E"/>
    <w:rsid w:val="004A2155"/>
    <w:rsid w:val="004A3407"/>
    <w:rsid w:val="004A3FA0"/>
    <w:rsid w:val="004B101E"/>
    <w:rsid w:val="004B1B05"/>
    <w:rsid w:val="004B508E"/>
    <w:rsid w:val="004C1A56"/>
    <w:rsid w:val="004C6CD3"/>
    <w:rsid w:val="004D71D7"/>
    <w:rsid w:val="004E457E"/>
    <w:rsid w:val="004E4A5D"/>
    <w:rsid w:val="004E677F"/>
    <w:rsid w:val="004E6CB6"/>
    <w:rsid w:val="004F07F7"/>
    <w:rsid w:val="00512452"/>
    <w:rsid w:val="0051325F"/>
    <w:rsid w:val="00521252"/>
    <w:rsid w:val="00523972"/>
    <w:rsid w:val="005347B2"/>
    <w:rsid w:val="005372D0"/>
    <w:rsid w:val="00543E55"/>
    <w:rsid w:val="005468EA"/>
    <w:rsid w:val="00547C66"/>
    <w:rsid w:val="00552588"/>
    <w:rsid w:val="00553765"/>
    <w:rsid w:val="00561CBB"/>
    <w:rsid w:val="005632BB"/>
    <w:rsid w:val="00566EB7"/>
    <w:rsid w:val="00567879"/>
    <w:rsid w:val="00574D32"/>
    <w:rsid w:val="005815A3"/>
    <w:rsid w:val="005875E6"/>
    <w:rsid w:val="00587C57"/>
    <w:rsid w:val="0059125A"/>
    <w:rsid w:val="00591DD6"/>
    <w:rsid w:val="005932AE"/>
    <w:rsid w:val="00594CEC"/>
    <w:rsid w:val="005A0BB1"/>
    <w:rsid w:val="005A4DBB"/>
    <w:rsid w:val="005A5495"/>
    <w:rsid w:val="005A6635"/>
    <w:rsid w:val="005B07B1"/>
    <w:rsid w:val="005C1AC8"/>
    <w:rsid w:val="005C2DB8"/>
    <w:rsid w:val="005C356D"/>
    <w:rsid w:val="005E3708"/>
    <w:rsid w:val="005E518B"/>
    <w:rsid w:val="006018FF"/>
    <w:rsid w:val="00605070"/>
    <w:rsid w:val="00611822"/>
    <w:rsid w:val="00614ECA"/>
    <w:rsid w:val="00614EF1"/>
    <w:rsid w:val="00622F4D"/>
    <w:rsid w:val="0062411C"/>
    <w:rsid w:val="00627F60"/>
    <w:rsid w:val="00631B19"/>
    <w:rsid w:val="0063537C"/>
    <w:rsid w:val="00636616"/>
    <w:rsid w:val="0064121A"/>
    <w:rsid w:val="0064381B"/>
    <w:rsid w:val="0064743A"/>
    <w:rsid w:val="00650D84"/>
    <w:rsid w:val="006551EE"/>
    <w:rsid w:val="0066164A"/>
    <w:rsid w:val="0066324C"/>
    <w:rsid w:val="00666932"/>
    <w:rsid w:val="0067343F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F26C0"/>
    <w:rsid w:val="00710245"/>
    <w:rsid w:val="00710D28"/>
    <w:rsid w:val="007118FE"/>
    <w:rsid w:val="00713005"/>
    <w:rsid w:val="0072006A"/>
    <w:rsid w:val="0072340D"/>
    <w:rsid w:val="0072774D"/>
    <w:rsid w:val="007278BC"/>
    <w:rsid w:val="007326C4"/>
    <w:rsid w:val="00733241"/>
    <w:rsid w:val="00741C94"/>
    <w:rsid w:val="00741DBF"/>
    <w:rsid w:val="00746D2C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11CAD"/>
    <w:rsid w:val="00813FD8"/>
    <w:rsid w:val="008265EA"/>
    <w:rsid w:val="008266FB"/>
    <w:rsid w:val="00840644"/>
    <w:rsid w:val="00843093"/>
    <w:rsid w:val="008549F8"/>
    <w:rsid w:val="00857ADC"/>
    <w:rsid w:val="00857E8A"/>
    <w:rsid w:val="00862CEE"/>
    <w:rsid w:val="008768EC"/>
    <w:rsid w:val="008804AF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654C"/>
    <w:rsid w:val="008E7961"/>
    <w:rsid w:val="008F3022"/>
    <w:rsid w:val="008F5180"/>
    <w:rsid w:val="009027E8"/>
    <w:rsid w:val="0090672E"/>
    <w:rsid w:val="009136A3"/>
    <w:rsid w:val="00916F2E"/>
    <w:rsid w:val="00923CF0"/>
    <w:rsid w:val="00930FCD"/>
    <w:rsid w:val="009326F8"/>
    <w:rsid w:val="00932FD3"/>
    <w:rsid w:val="00935B6E"/>
    <w:rsid w:val="00944A44"/>
    <w:rsid w:val="00957444"/>
    <w:rsid w:val="009575F0"/>
    <w:rsid w:val="009658F5"/>
    <w:rsid w:val="009748E6"/>
    <w:rsid w:val="009764C2"/>
    <w:rsid w:val="00977376"/>
    <w:rsid w:val="00993035"/>
    <w:rsid w:val="0099720E"/>
    <w:rsid w:val="00997EE5"/>
    <w:rsid w:val="009A1D94"/>
    <w:rsid w:val="009B1F39"/>
    <w:rsid w:val="009C73B7"/>
    <w:rsid w:val="009C7E20"/>
    <w:rsid w:val="009D1715"/>
    <w:rsid w:val="009D60D9"/>
    <w:rsid w:val="009E3232"/>
    <w:rsid w:val="009E547A"/>
    <w:rsid w:val="009E5D83"/>
    <w:rsid w:val="009E6A89"/>
    <w:rsid w:val="009F38AD"/>
    <w:rsid w:val="009F3B42"/>
    <w:rsid w:val="009F43B3"/>
    <w:rsid w:val="009F6CDB"/>
    <w:rsid w:val="00A17105"/>
    <w:rsid w:val="00A17AD6"/>
    <w:rsid w:val="00A17FE7"/>
    <w:rsid w:val="00A207CD"/>
    <w:rsid w:val="00A21129"/>
    <w:rsid w:val="00A23294"/>
    <w:rsid w:val="00A234B0"/>
    <w:rsid w:val="00A25213"/>
    <w:rsid w:val="00A33B79"/>
    <w:rsid w:val="00A363E3"/>
    <w:rsid w:val="00A51AF1"/>
    <w:rsid w:val="00A540CB"/>
    <w:rsid w:val="00A549CC"/>
    <w:rsid w:val="00A566D1"/>
    <w:rsid w:val="00A5788A"/>
    <w:rsid w:val="00A63181"/>
    <w:rsid w:val="00A81AF0"/>
    <w:rsid w:val="00A860A1"/>
    <w:rsid w:val="00A93DC7"/>
    <w:rsid w:val="00A94FF4"/>
    <w:rsid w:val="00AA046B"/>
    <w:rsid w:val="00AA1496"/>
    <w:rsid w:val="00AA1ADB"/>
    <w:rsid w:val="00AA516C"/>
    <w:rsid w:val="00AB184C"/>
    <w:rsid w:val="00AB2020"/>
    <w:rsid w:val="00AC07F2"/>
    <w:rsid w:val="00AC2DD0"/>
    <w:rsid w:val="00AC61B4"/>
    <w:rsid w:val="00AD14F3"/>
    <w:rsid w:val="00AD6465"/>
    <w:rsid w:val="00AD79F5"/>
    <w:rsid w:val="00AE17DA"/>
    <w:rsid w:val="00AE463F"/>
    <w:rsid w:val="00AE5728"/>
    <w:rsid w:val="00AE6101"/>
    <w:rsid w:val="00AE7259"/>
    <w:rsid w:val="00B01403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55619"/>
    <w:rsid w:val="00B6160E"/>
    <w:rsid w:val="00B81D0D"/>
    <w:rsid w:val="00B82663"/>
    <w:rsid w:val="00B830B7"/>
    <w:rsid w:val="00B92541"/>
    <w:rsid w:val="00BA311E"/>
    <w:rsid w:val="00BB0CBA"/>
    <w:rsid w:val="00BB52B1"/>
    <w:rsid w:val="00BC2ABC"/>
    <w:rsid w:val="00BC4622"/>
    <w:rsid w:val="00BC62D9"/>
    <w:rsid w:val="00BD0C71"/>
    <w:rsid w:val="00BE09ED"/>
    <w:rsid w:val="00BE3145"/>
    <w:rsid w:val="00BE4E71"/>
    <w:rsid w:val="00BF065A"/>
    <w:rsid w:val="00BF166F"/>
    <w:rsid w:val="00BF3A9B"/>
    <w:rsid w:val="00C050F2"/>
    <w:rsid w:val="00C20D44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21BE"/>
    <w:rsid w:val="00C6694A"/>
    <w:rsid w:val="00C6769C"/>
    <w:rsid w:val="00C7225D"/>
    <w:rsid w:val="00C8612D"/>
    <w:rsid w:val="00C92B35"/>
    <w:rsid w:val="00C9767C"/>
    <w:rsid w:val="00CA20BF"/>
    <w:rsid w:val="00CB24DB"/>
    <w:rsid w:val="00CC4189"/>
    <w:rsid w:val="00CD09C1"/>
    <w:rsid w:val="00CD51FA"/>
    <w:rsid w:val="00CD6D55"/>
    <w:rsid w:val="00CE19D6"/>
    <w:rsid w:val="00CE2128"/>
    <w:rsid w:val="00CF1946"/>
    <w:rsid w:val="00CF1DC6"/>
    <w:rsid w:val="00CF3547"/>
    <w:rsid w:val="00CF38E7"/>
    <w:rsid w:val="00CF5A6F"/>
    <w:rsid w:val="00D039F9"/>
    <w:rsid w:val="00D07334"/>
    <w:rsid w:val="00D15248"/>
    <w:rsid w:val="00D1554D"/>
    <w:rsid w:val="00D16A0D"/>
    <w:rsid w:val="00D16D79"/>
    <w:rsid w:val="00D17457"/>
    <w:rsid w:val="00D24CAB"/>
    <w:rsid w:val="00D31A5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0D58"/>
    <w:rsid w:val="00D91958"/>
    <w:rsid w:val="00DA1A28"/>
    <w:rsid w:val="00DA230A"/>
    <w:rsid w:val="00DA46F9"/>
    <w:rsid w:val="00DA72C1"/>
    <w:rsid w:val="00DA78A0"/>
    <w:rsid w:val="00DB37A1"/>
    <w:rsid w:val="00DB40EE"/>
    <w:rsid w:val="00DB5A4A"/>
    <w:rsid w:val="00DC3D8D"/>
    <w:rsid w:val="00DC52D0"/>
    <w:rsid w:val="00DC7594"/>
    <w:rsid w:val="00DE1662"/>
    <w:rsid w:val="00DF6AD2"/>
    <w:rsid w:val="00E059AF"/>
    <w:rsid w:val="00E11CD1"/>
    <w:rsid w:val="00E132AD"/>
    <w:rsid w:val="00E133E1"/>
    <w:rsid w:val="00E273A9"/>
    <w:rsid w:val="00E31910"/>
    <w:rsid w:val="00E41204"/>
    <w:rsid w:val="00E5109F"/>
    <w:rsid w:val="00E5798A"/>
    <w:rsid w:val="00E62E9A"/>
    <w:rsid w:val="00E63B26"/>
    <w:rsid w:val="00E65A2E"/>
    <w:rsid w:val="00E73B67"/>
    <w:rsid w:val="00E9673B"/>
    <w:rsid w:val="00E97732"/>
    <w:rsid w:val="00EB543F"/>
    <w:rsid w:val="00EB79BD"/>
    <w:rsid w:val="00EC0D8A"/>
    <w:rsid w:val="00EC235F"/>
    <w:rsid w:val="00ED19FF"/>
    <w:rsid w:val="00ED1D48"/>
    <w:rsid w:val="00ED3777"/>
    <w:rsid w:val="00ED71FA"/>
    <w:rsid w:val="00EE1631"/>
    <w:rsid w:val="00EF06D4"/>
    <w:rsid w:val="00EF0A59"/>
    <w:rsid w:val="00EF11FE"/>
    <w:rsid w:val="00F01D2C"/>
    <w:rsid w:val="00F1026E"/>
    <w:rsid w:val="00F202BF"/>
    <w:rsid w:val="00F20E27"/>
    <w:rsid w:val="00F3351A"/>
    <w:rsid w:val="00F40437"/>
    <w:rsid w:val="00F40838"/>
    <w:rsid w:val="00F463C9"/>
    <w:rsid w:val="00F5747B"/>
    <w:rsid w:val="00F7574A"/>
    <w:rsid w:val="00F76C35"/>
    <w:rsid w:val="00F8040E"/>
    <w:rsid w:val="00F80AF9"/>
    <w:rsid w:val="00F86B24"/>
    <w:rsid w:val="00F9191D"/>
    <w:rsid w:val="00F92F12"/>
    <w:rsid w:val="00FA5E90"/>
    <w:rsid w:val="00FA78C4"/>
    <w:rsid w:val="00FB221D"/>
    <w:rsid w:val="00FB5A86"/>
    <w:rsid w:val="00FC36E2"/>
    <w:rsid w:val="00FD77C6"/>
    <w:rsid w:val="00FE0FA8"/>
    <w:rsid w:val="00FE1749"/>
    <w:rsid w:val="00FE4A17"/>
    <w:rsid w:val="00FF2F2F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ConsPlusTitle">
    <w:name w:val="ConsPlusTitle"/>
    <w:rsid w:val="003102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d">
    <w:name w:val="Базовый"/>
    <w:rsid w:val="00310209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en-US"/>
    </w:rPr>
  </w:style>
  <w:style w:type="character" w:customStyle="1" w:styleId="1">
    <w:name w:val="Основной шрифт абзаца1"/>
    <w:rsid w:val="00310209"/>
  </w:style>
  <w:style w:type="paragraph" w:styleId="ae">
    <w:name w:val="Normal (Web)"/>
    <w:basedOn w:val="a"/>
    <w:uiPriority w:val="99"/>
    <w:unhideWhenUsed/>
    <w:rsid w:val="003102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D16A0D"/>
    <w:rPr>
      <w:b/>
      <w:bCs/>
    </w:rPr>
  </w:style>
  <w:style w:type="paragraph" w:customStyle="1" w:styleId="Style5">
    <w:name w:val="Style5"/>
    <w:basedOn w:val="a"/>
    <w:rsid w:val="00D16A0D"/>
    <w:pPr>
      <w:widowControl w:val="0"/>
      <w:tabs>
        <w:tab w:val="left" w:pos="708"/>
      </w:tabs>
      <w:suppressAutoHyphens/>
      <w:spacing w:after="0" w:line="480" w:lineRule="exact"/>
      <w:ind w:firstLine="706"/>
      <w:jc w:val="both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F8E7013986F80C1F42358C01C09B30B4E6036F6D51D4F448B029D8E3D09P3F" TargetMode="External"/><Relationship Id="rId18" Type="http://schemas.openxmlformats.org/officeDocument/2006/relationships/hyperlink" Target="consultantplus://offline/ref=1DA3E51AE0180EC95543DCE6FD1FD774113BB293C9985922C80CA8C859F8AE379522880CB1K83CE" TargetMode="External"/><Relationship Id="rId26" Type="http://schemas.openxmlformats.org/officeDocument/2006/relationships/hyperlink" Target="consultantplus://offline/ref=8188C12DC598D1A95CF4C4C51F21BB449C84A87B0DDDB862A2860BFDEDF7A21B91AAC52410qBB1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DA3E51AE0180EC95543DCE6FD1FD774113BB293C9985922C80CA8C859F8AE379522880FB588FDEBK73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8E7013986F80C1F42358C01C09B30B4E6337F6DC1F4F448B029D8E3D09P3F" TargetMode="External"/><Relationship Id="rId17" Type="http://schemas.openxmlformats.org/officeDocument/2006/relationships/hyperlink" Target="mailto:office22@gov.orb.ru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E7013986F80C1F42346CD0A65EC024F6E6CFBD41B4D1AD65DC6D36A9A48BA92EC80169F3C772D1DEDB70EP7F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alex-mfc.ucoz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8E7013986F80C1F42358C01C09B30B4E6337F5DD1B4F448B029D8E3D9342EDD5A3D954DB31762401PEF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E7013986F80C1F42358C01C09B30B4E6230F7D9184F448B029D8E3D09P3F" TargetMode="External"/><Relationship Id="rId23" Type="http://schemas.openxmlformats.org/officeDocument/2006/relationships/hyperlink" Target="consultantplus://offline/ref=1DA3E51AE0180EC95543DCE6FD1FD774113BB293C9985922C80CA8C859F8AE379522880FB588FDEBK731E" TargetMode="External"/><Relationship Id="rId28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0F8E7013986F80C1F42358C01C09B30B4E6232F7D91C4F448B029D8E3D09P3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E7013986F80C1F42358C01C09B30B4D6D35F3D6481846DA579308PBF" TargetMode="External"/><Relationship Id="rId14" Type="http://schemas.openxmlformats.org/officeDocument/2006/relationships/hyperlink" Target="consultantplus://offline/ref=0F8E7013986F80C1F42358C01C09B30B4E6230F7DA184F448B029D8E3D09P3F" TargetMode="External"/><Relationship Id="rId22" Type="http://schemas.openxmlformats.org/officeDocument/2006/relationships/hyperlink" Target="consultantplus://offline/ref=1DA3E51AE0180EC95543DCE6FD1FD774113BB293C9985922C80CA8C859F8AE379522880FB588FDEBK731E" TargetMode="External"/><Relationship Id="rId27" Type="http://schemas.openxmlformats.org/officeDocument/2006/relationships/hyperlink" Target="consultantplus://offline/ref=C52D873195D1C21D6C120B6A49D35471040238F97A3725AD7F3A843224524E4F5750EED1F622L3u2J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AD71B-71F3-440E-9260-36FAD5CA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14759</Words>
  <Characters>84128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2018-09-18T10:28:00Z</cp:lastPrinted>
  <dcterms:created xsi:type="dcterms:W3CDTF">2018-09-24T11:31:00Z</dcterms:created>
  <dcterms:modified xsi:type="dcterms:W3CDTF">2018-09-24T11:31:00Z</dcterms:modified>
</cp:coreProperties>
</file>