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9B" w:rsidRPr="008E1242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Сведения</w:t>
      </w:r>
    </w:p>
    <w:p w:rsidR="002B0E30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9C6AD0">
        <w:rPr>
          <w:rStyle w:val="a3"/>
          <w:color w:val="333333"/>
          <w:sz w:val="28"/>
          <w:szCs w:val="28"/>
        </w:rPr>
        <w:t xml:space="preserve">замещающих </w:t>
      </w:r>
      <w:r w:rsidR="00002F39">
        <w:rPr>
          <w:rStyle w:val="a3"/>
          <w:color w:val="333333"/>
          <w:sz w:val="28"/>
          <w:szCs w:val="28"/>
        </w:rPr>
        <w:t>муниципальны</w:t>
      </w:r>
      <w:r w:rsidR="009C6AD0">
        <w:rPr>
          <w:rStyle w:val="a3"/>
          <w:color w:val="333333"/>
          <w:sz w:val="28"/>
          <w:szCs w:val="28"/>
        </w:rPr>
        <w:t>е</w:t>
      </w:r>
      <w:r w:rsidR="00002F39">
        <w:rPr>
          <w:rStyle w:val="a3"/>
          <w:color w:val="333333"/>
          <w:sz w:val="28"/>
          <w:szCs w:val="28"/>
        </w:rPr>
        <w:t xml:space="preserve"> </w:t>
      </w:r>
      <w:r w:rsidR="009C6AD0">
        <w:rPr>
          <w:rStyle w:val="a3"/>
          <w:color w:val="333333"/>
          <w:sz w:val="28"/>
          <w:szCs w:val="28"/>
        </w:rPr>
        <w:t>должности в</w:t>
      </w:r>
      <w:r w:rsidRPr="008E1242">
        <w:rPr>
          <w:rStyle w:val="a3"/>
          <w:color w:val="333333"/>
          <w:sz w:val="28"/>
          <w:szCs w:val="28"/>
        </w:rPr>
        <w:t xml:space="preserve"> </w:t>
      </w:r>
      <w:r w:rsidR="00002F39">
        <w:rPr>
          <w:rStyle w:val="a3"/>
          <w:color w:val="333333"/>
          <w:sz w:val="28"/>
          <w:szCs w:val="28"/>
        </w:rPr>
        <w:t>администрации Яфаровского сельсовета</w:t>
      </w:r>
      <w:r w:rsidRPr="008E1242">
        <w:rPr>
          <w:rStyle w:val="a3"/>
          <w:color w:val="333333"/>
          <w:sz w:val="28"/>
          <w:szCs w:val="28"/>
        </w:rPr>
        <w:t xml:space="preserve"> за отчетный период </w:t>
      </w:r>
    </w:p>
    <w:p w:rsidR="00C8769B" w:rsidRPr="008E1242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с 1 января 201</w:t>
      </w:r>
      <w:r w:rsidR="00424AF4">
        <w:rPr>
          <w:rStyle w:val="a3"/>
          <w:color w:val="333333"/>
          <w:sz w:val="28"/>
          <w:szCs w:val="28"/>
        </w:rPr>
        <w:t>6</w:t>
      </w:r>
      <w:r w:rsidRPr="008E1242">
        <w:rPr>
          <w:rStyle w:val="a3"/>
          <w:color w:val="333333"/>
          <w:sz w:val="28"/>
          <w:szCs w:val="28"/>
        </w:rPr>
        <w:t xml:space="preserve"> года по 31 декабря 201</w:t>
      </w:r>
      <w:r w:rsidR="00424AF4">
        <w:rPr>
          <w:rStyle w:val="a3"/>
          <w:color w:val="333333"/>
          <w:sz w:val="28"/>
          <w:szCs w:val="28"/>
        </w:rPr>
        <w:t>6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p w:rsidR="00C8769B" w:rsidRDefault="00C8769B" w:rsidP="00C8769B">
      <w:pPr>
        <w:jc w:val="center"/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1065"/>
        <w:gridCol w:w="992"/>
        <w:gridCol w:w="1276"/>
        <w:gridCol w:w="850"/>
        <w:gridCol w:w="779"/>
        <w:gridCol w:w="1559"/>
        <w:gridCol w:w="1276"/>
        <w:gridCol w:w="2056"/>
      </w:tblGrid>
      <w:tr w:rsidR="00C8769B" w:rsidRPr="002D3A21" w:rsidTr="00304371">
        <w:tc>
          <w:tcPr>
            <w:tcW w:w="426" w:type="dxa"/>
            <w:vMerge w:val="restart"/>
          </w:tcPr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892" w:type="dxa"/>
            <w:gridSpan w:val="4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05" w:type="dxa"/>
            <w:gridSpan w:val="3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56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8769B" w:rsidRPr="002D3A21" w:rsidTr="00304371">
        <w:tc>
          <w:tcPr>
            <w:tcW w:w="426" w:type="dxa"/>
            <w:vMerge/>
          </w:tcPr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769B" w:rsidRPr="002D3A21" w:rsidRDefault="00C8769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8769B" w:rsidRPr="002D3A21" w:rsidRDefault="00C8769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1065" w:type="dxa"/>
          </w:tcPr>
          <w:p w:rsidR="00C8769B" w:rsidRPr="002D3A21" w:rsidRDefault="00C8769B" w:rsidP="001066C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779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066C2" w:rsidRPr="002D3A21" w:rsidTr="00304371">
        <w:tc>
          <w:tcPr>
            <w:tcW w:w="426" w:type="dxa"/>
            <w:vMerge w:val="restart"/>
          </w:tcPr>
          <w:p w:rsidR="001066C2" w:rsidRPr="002D3A21" w:rsidRDefault="001066C2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1066C2" w:rsidRPr="002D3A21" w:rsidRDefault="001066C2" w:rsidP="00C8764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Кучаев З.А.</w:t>
            </w:r>
          </w:p>
        </w:tc>
        <w:tc>
          <w:tcPr>
            <w:tcW w:w="992" w:type="dxa"/>
            <w:vMerge w:val="restart"/>
          </w:tcPr>
          <w:p w:rsidR="001066C2" w:rsidRPr="002D3A21" w:rsidRDefault="001066C2" w:rsidP="00C8769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глава админи-страции</w:t>
            </w:r>
          </w:p>
        </w:tc>
        <w:tc>
          <w:tcPr>
            <w:tcW w:w="1418" w:type="dxa"/>
          </w:tcPr>
          <w:p w:rsidR="001066C2" w:rsidRPr="00002F39" w:rsidRDefault="001066C2" w:rsidP="009C6AD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земельный участок сельскохозяйственного назначения -з</w:t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емельная доля </w:t>
            </w:r>
          </w:p>
        </w:tc>
        <w:tc>
          <w:tcPr>
            <w:tcW w:w="1417" w:type="dxa"/>
          </w:tcPr>
          <w:p w:rsidR="001066C2" w:rsidRPr="00002F39" w:rsidRDefault="001066C2" w:rsidP="001066C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долевая  </w:t>
            </w: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2/71</w:t>
            </w:r>
          </w:p>
        </w:tc>
        <w:tc>
          <w:tcPr>
            <w:tcW w:w="1065" w:type="dxa"/>
          </w:tcPr>
          <w:p w:rsidR="001066C2" w:rsidRPr="00002F39" w:rsidRDefault="001066C2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186000,0</w:t>
            </w:r>
          </w:p>
        </w:tc>
        <w:tc>
          <w:tcPr>
            <w:tcW w:w="992" w:type="dxa"/>
          </w:tcPr>
          <w:p w:rsidR="001066C2" w:rsidRPr="00002F39" w:rsidRDefault="001066C2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066C2" w:rsidRPr="00002F39" w:rsidRDefault="001066C2" w:rsidP="00002F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1066C2" w:rsidRPr="00002F39" w:rsidRDefault="001066C2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79" w:type="dxa"/>
          </w:tcPr>
          <w:p w:rsidR="001066C2" w:rsidRPr="00002F39" w:rsidRDefault="001066C2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066C2" w:rsidRPr="002D3A21" w:rsidRDefault="001066C2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ВАЗ-21010, 2005</w:t>
            </w:r>
          </w:p>
        </w:tc>
        <w:tc>
          <w:tcPr>
            <w:tcW w:w="1276" w:type="dxa"/>
            <w:vMerge w:val="restart"/>
          </w:tcPr>
          <w:p w:rsidR="001066C2" w:rsidRPr="002D3A21" w:rsidRDefault="00424AF4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291121,45</w:t>
            </w:r>
          </w:p>
        </w:tc>
        <w:tc>
          <w:tcPr>
            <w:tcW w:w="2056" w:type="dxa"/>
            <w:vMerge w:val="restart"/>
          </w:tcPr>
          <w:p w:rsidR="001066C2" w:rsidRPr="002D3A21" w:rsidRDefault="001066C2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1066C2" w:rsidRPr="002D3A21" w:rsidTr="00304371">
        <w:tc>
          <w:tcPr>
            <w:tcW w:w="426" w:type="dxa"/>
            <w:vMerge/>
          </w:tcPr>
          <w:p w:rsidR="001066C2" w:rsidRPr="002D3A21" w:rsidRDefault="001066C2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066C2" w:rsidRPr="002D3A21" w:rsidRDefault="001066C2" w:rsidP="00C8764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066C2" w:rsidRPr="002D3A21" w:rsidRDefault="001066C2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066C2" w:rsidRPr="00002F39" w:rsidRDefault="001066C2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bookmarkStart w:id="0" w:name="OLE_LINK1"/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  <w:bookmarkEnd w:id="0"/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 для личного подсобного хозяйства</w:t>
            </w:r>
          </w:p>
        </w:tc>
        <w:tc>
          <w:tcPr>
            <w:tcW w:w="1417" w:type="dxa"/>
          </w:tcPr>
          <w:p w:rsidR="001066C2" w:rsidRPr="00002F39" w:rsidRDefault="001066C2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индивидуаль</w:t>
            </w: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-</w:t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ная </w:t>
            </w:r>
          </w:p>
        </w:tc>
        <w:tc>
          <w:tcPr>
            <w:tcW w:w="1065" w:type="dxa"/>
          </w:tcPr>
          <w:p w:rsidR="001066C2" w:rsidRPr="00002F39" w:rsidRDefault="001066C2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1000</w:t>
            </w:r>
            <w:r w:rsidRPr="00002F39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1066C2" w:rsidRPr="00002F39" w:rsidRDefault="001066C2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066C2" w:rsidRPr="00002F39" w:rsidRDefault="001066C2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066C2" w:rsidRPr="00002F39" w:rsidRDefault="001066C2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1066C2" w:rsidRPr="00002F39" w:rsidRDefault="001066C2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066C2" w:rsidRPr="002D3A21" w:rsidRDefault="001066C2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6C2" w:rsidRDefault="001066C2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1066C2" w:rsidRPr="002B3B61" w:rsidRDefault="001066C2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1066C2" w:rsidRPr="002D3A21" w:rsidTr="00304371">
        <w:tc>
          <w:tcPr>
            <w:tcW w:w="426" w:type="dxa"/>
            <w:vMerge/>
          </w:tcPr>
          <w:p w:rsidR="001066C2" w:rsidRPr="002D3A21" w:rsidRDefault="001066C2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066C2" w:rsidRPr="002D3A21" w:rsidRDefault="001066C2" w:rsidP="00C8764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066C2" w:rsidRPr="002D3A21" w:rsidRDefault="001066C2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066C2" w:rsidRPr="00002F39" w:rsidRDefault="001066C2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066C2" w:rsidRPr="00002F39" w:rsidRDefault="001066C2" w:rsidP="001066C2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долевая 1/</w:t>
            </w: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2</w:t>
            </w:r>
          </w:p>
        </w:tc>
        <w:tc>
          <w:tcPr>
            <w:tcW w:w="1065" w:type="dxa"/>
            <w:vAlign w:val="center"/>
          </w:tcPr>
          <w:p w:rsidR="001066C2" w:rsidRPr="00002F39" w:rsidRDefault="001066C2" w:rsidP="001066C2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76,</w:t>
            </w: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1066C2" w:rsidRPr="00002F39" w:rsidRDefault="001066C2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066C2" w:rsidRPr="00002F39" w:rsidRDefault="001066C2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1066C2" w:rsidRPr="00002F39" w:rsidRDefault="001066C2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79" w:type="dxa"/>
          </w:tcPr>
          <w:p w:rsidR="001066C2" w:rsidRPr="00002F39" w:rsidRDefault="001066C2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066C2" w:rsidRPr="002D3A21" w:rsidRDefault="001066C2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6C2" w:rsidRDefault="001066C2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1066C2" w:rsidRPr="002B3B61" w:rsidRDefault="001066C2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C400CB" w:rsidRPr="002D3A21" w:rsidTr="00316331">
        <w:trPr>
          <w:trHeight w:val="778"/>
        </w:trPr>
        <w:tc>
          <w:tcPr>
            <w:tcW w:w="426" w:type="dxa"/>
            <w:vMerge/>
          </w:tcPr>
          <w:p w:rsidR="00C400CB" w:rsidRPr="002D3A21" w:rsidRDefault="00C400C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C400CB" w:rsidRPr="002D3A21" w:rsidRDefault="00C400C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C400CB" w:rsidRPr="002D3A21" w:rsidRDefault="00C400C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400CB" w:rsidRPr="00002F39" w:rsidRDefault="00C400CB" w:rsidP="00F70F2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земельный участок сельскохозяйственного назначения -з</w:t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емельная доля </w:t>
            </w:r>
          </w:p>
        </w:tc>
        <w:tc>
          <w:tcPr>
            <w:tcW w:w="1417" w:type="dxa"/>
          </w:tcPr>
          <w:p w:rsidR="00C400CB" w:rsidRPr="00002F39" w:rsidRDefault="00C400CB" w:rsidP="00F70F2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долевая  </w:t>
            </w: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2/71</w:t>
            </w:r>
          </w:p>
        </w:tc>
        <w:tc>
          <w:tcPr>
            <w:tcW w:w="1065" w:type="dxa"/>
          </w:tcPr>
          <w:p w:rsidR="00C400CB" w:rsidRPr="00002F39" w:rsidRDefault="00C400CB" w:rsidP="00F70F2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186000,0</w:t>
            </w:r>
          </w:p>
        </w:tc>
        <w:tc>
          <w:tcPr>
            <w:tcW w:w="992" w:type="dxa"/>
          </w:tcPr>
          <w:p w:rsidR="00C400CB" w:rsidRPr="00002F39" w:rsidRDefault="00C400CB" w:rsidP="00F70F2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400CB" w:rsidRPr="00002F39" w:rsidRDefault="00C400CB" w:rsidP="00002F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 для личного подсобного хозяйства</w:t>
            </w:r>
          </w:p>
        </w:tc>
        <w:tc>
          <w:tcPr>
            <w:tcW w:w="850" w:type="dxa"/>
          </w:tcPr>
          <w:p w:rsidR="00C400CB" w:rsidRPr="00002F39" w:rsidRDefault="00C400CB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1000,0</w:t>
            </w:r>
          </w:p>
        </w:tc>
        <w:tc>
          <w:tcPr>
            <w:tcW w:w="779" w:type="dxa"/>
          </w:tcPr>
          <w:p w:rsidR="00C400CB" w:rsidRPr="00002F39" w:rsidRDefault="00C400CB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400CB" w:rsidRPr="002D3A21" w:rsidRDefault="00C400C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400CB" w:rsidRPr="002D3A21" w:rsidRDefault="005B0B40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243488,98</w:t>
            </w:r>
            <w:bookmarkStart w:id="1" w:name="_GoBack"/>
            <w:bookmarkEnd w:id="1"/>
          </w:p>
        </w:tc>
        <w:tc>
          <w:tcPr>
            <w:tcW w:w="2056" w:type="dxa"/>
            <w:vMerge w:val="restart"/>
          </w:tcPr>
          <w:p w:rsidR="00C400CB" w:rsidRPr="002D3A21" w:rsidRDefault="00C400C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C400CB" w:rsidRPr="002D3A21" w:rsidTr="00316331">
        <w:trPr>
          <w:trHeight w:val="778"/>
        </w:trPr>
        <w:tc>
          <w:tcPr>
            <w:tcW w:w="426" w:type="dxa"/>
            <w:vMerge/>
          </w:tcPr>
          <w:p w:rsidR="00C400CB" w:rsidRPr="002D3A21" w:rsidRDefault="00C400C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:rsidR="00C400CB" w:rsidRPr="002D3A21" w:rsidRDefault="00C400C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400CB" w:rsidRDefault="00C400CB" w:rsidP="00F70F24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400CB" w:rsidRPr="00002F39" w:rsidRDefault="00C400CB" w:rsidP="00F70F24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долевая ½</w:t>
            </w:r>
          </w:p>
        </w:tc>
        <w:tc>
          <w:tcPr>
            <w:tcW w:w="1065" w:type="dxa"/>
          </w:tcPr>
          <w:p w:rsidR="00C400CB" w:rsidRPr="00002F39" w:rsidRDefault="00C400CB" w:rsidP="00F70F24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76,6</w:t>
            </w:r>
          </w:p>
        </w:tc>
        <w:tc>
          <w:tcPr>
            <w:tcW w:w="992" w:type="dxa"/>
          </w:tcPr>
          <w:p w:rsidR="00C400CB" w:rsidRPr="00002F39" w:rsidRDefault="00C400CB" w:rsidP="00F70F24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400CB" w:rsidRDefault="00C400CB" w:rsidP="00002F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C400CB" w:rsidRDefault="00C400CB" w:rsidP="00C8764C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779" w:type="dxa"/>
          </w:tcPr>
          <w:p w:rsidR="00C400CB" w:rsidRPr="00002F39" w:rsidRDefault="00C400CB" w:rsidP="00C8764C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400CB" w:rsidRDefault="00C400C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400CB" w:rsidRDefault="00C400C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C400CB" w:rsidRDefault="00C400C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00CB" w:rsidRPr="002D3A21" w:rsidTr="00316331">
        <w:trPr>
          <w:trHeight w:val="778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400CB" w:rsidRPr="002D3A21" w:rsidRDefault="00C400C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:rsidR="00C400CB" w:rsidRPr="002D3A21" w:rsidRDefault="00C400C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400CB" w:rsidRDefault="00C400CB" w:rsidP="00F70F24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00CB" w:rsidRPr="00002F39" w:rsidRDefault="00C400CB" w:rsidP="00F70F24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индивидуаль-ная</w:t>
            </w:r>
          </w:p>
        </w:tc>
        <w:tc>
          <w:tcPr>
            <w:tcW w:w="1065" w:type="dxa"/>
          </w:tcPr>
          <w:p w:rsidR="00C400CB" w:rsidRPr="00002F39" w:rsidRDefault="00C400CB" w:rsidP="00F70F24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17,3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0CB" w:rsidRPr="00002F39" w:rsidRDefault="00C400CB" w:rsidP="00F70F24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0CB" w:rsidRDefault="00C400CB" w:rsidP="00002F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00CB" w:rsidRDefault="00C400CB" w:rsidP="00C8764C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400CB" w:rsidRPr="00002F39" w:rsidRDefault="00C400CB" w:rsidP="00C8764C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400CB" w:rsidRDefault="00C400C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00CB" w:rsidRDefault="00C400C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C400CB" w:rsidRDefault="00C400C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8769B" w:rsidRDefault="00C8769B" w:rsidP="00C8769B">
      <w:pPr>
        <w:jc w:val="center"/>
      </w:pPr>
    </w:p>
    <w:sectPr w:rsidR="00C8769B" w:rsidSect="002B0E3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9B"/>
    <w:rsid w:val="00002F39"/>
    <w:rsid w:val="00093896"/>
    <w:rsid w:val="001066C2"/>
    <w:rsid w:val="00220285"/>
    <w:rsid w:val="002B0E30"/>
    <w:rsid w:val="00304371"/>
    <w:rsid w:val="00424AF4"/>
    <w:rsid w:val="005B0B40"/>
    <w:rsid w:val="009C6AD0"/>
    <w:rsid w:val="00C400CB"/>
    <w:rsid w:val="00C8769B"/>
    <w:rsid w:val="00CD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8769B"/>
    <w:rPr>
      <w:b/>
      <w:bCs/>
    </w:rPr>
  </w:style>
  <w:style w:type="paragraph" w:styleId="a4">
    <w:name w:val="footnote text"/>
    <w:basedOn w:val="a"/>
    <w:link w:val="a5"/>
    <w:uiPriority w:val="99"/>
    <w:semiHidden/>
    <w:rsid w:val="00C8769B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7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876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8769B"/>
    <w:rPr>
      <w:b/>
      <w:bCs/>
    </w:rPr>
  </w:style>
  <w:style w:type="paragraph" w:styleId="a4">
    <w:name w:val="footnote text"/>
    <w:basedOn w:val="a"/>
    <w:link w:val="a5"/>
    <w:uiPriority w:val="99"/>
    <w:semiHidden/>
    <w:rsid w:val="00C8769B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7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876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2017-04-21T10:34:00Z</dcterms:created>
  <dcterms:modified xsi:type="dcterms:W3CDTF">2017-05-11T09:24:00Z</dcterms:modified>
</cp:coreProperties>
</file>